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1E6" w:rsidRPr="00AE011F" w:rsidRDefault="00C041E6" w:rsidP="00C041E6">
      <w:pPr>
        <w:widowControl/>
        <w:spacing w:before="100" w:beforeAutospacing="1" w:after="100" w:afterAutospacing="1" w:line="440" w:lineRule="exact"/>
        <w:ind w:firstLineChars="353" w:firstLine="1771"/>
        <w:rPr>
          <w:rFonts w:ascii="方正小标宋简体" w:eastAsia="方正小标宋简体" w:hAnsi="黑体" w:cs="宋体"/>
          <w:b/>
          <w:bCs/>
          <w:spacing w:val="30"/>
          <w:kern w:val="0"/>
          <w:sz w:val="44"/>
          <w:szCs w:val="44"/>
        </w:rPr>
      </w:pPr>
      <w:r w:rsidRPr="00AE011F">
        <w:rPr>
          <w:rFonts w:ascii="方正小标宋简体" w:eastAsia="方正小标宋简体" w:hAnsi="黑体" w:cs="宋体" w:hint="eastAsia"/>
          <w:b/>
          <w:bCs/>
          <w:spacing w:val="30"/>
          <w:kern w:val="0"/>
          <w:sz w:val="44"/>
          <w:szCs w:val="44"/>
        </w:rPr>
        <w:t>如皋市财政局2019年度</w:t>
      </w:r>
    </w:p>
    <w:p w:rsidR="00C041E6" w:rsidRPr="00AE011F" w:rsidRDefault="00C041E6" w:rsidP="00C041E6">
      <w:pPr>
        <w:widowControl/>
        <w:spacing w:before="100" w:beforeAutospacing="1" w:after="100" w:afterAutospacing="1" w:line="440" w:lineRule="exact"/>
        <w:ind w:firstLine="540"/>
        <w:jc w:val="center"/>
        <w:rPr>
          <w:rFonts w:ascii="方正小标宋简体" w:eastAsia="方正小标宋简体" w:hAnsi="黑体" w:cs="宋体"/>
          <w:b/>
          <w:bCs/>
          <w:spacing w:val="-2"/>
          <w:kern w:val="0"/>
          <w:sz w:val="44"/>
          <w:szCs w:val="44"/>
        </w:rPr>
      </w:pPr>
      <w:r w:rsidRPr="00AE011F">
        <w:rPr>
          <w:rFonts w:ascii="方正小标宋简体" w:eastAsia="方正小标宋简体" w:hAnsi="黑体" w:cs="宋体" w:hint="eastAsia"/>
          <w:b/>
          <w:bCs/>
          <w:spacing w:val="-2"/>
          <w:kern w:val="0"/>
          <w:sz w:val="44"/>
          <w:szCs w:val="44"/>
        </w:rPr>
        <w:t>信息公开工作年度报告</w:t>
      </w:r>
    </w:p>
    <w:p w:rsidR="00C041E6" w:rsidRPr="00AE011F" w:rsidRDefault="00C041E6" w:rsidP="00AE011F">
      <w:pPr>
        <w:widowControl/>
        <w:spacing w:line="600" w:lineRule="exact"/>
        <w:ind w:firstLine="660"/>
        <w:rPr>
          <w:rFonts w:ascii="仿宋" w:eastAsia="仿宋" w:hAnsi="仿宋" w:cs="宋体"/>
          <w:kern w:val="0"/>
          <w:sz w:val="32"/>
          <w:szCs w:val="32"/>
        </w:rPr>
      </w:pPr>
      <w:r w:rsidRPr="00AE011F">
        <w:rPr>
          <w:rFonts w:ascii="仿宋" w:eastAsia="仿宋" w:hAnsi="仿宋" w:cs="宋体" w:hint="eastAsia"/>
          <w:kern w:val="0"/>
          <w:sz w:val="32"/>
          <w:szCs w:val="32"/>
        </w:rPr>
        <w:t>根据《中华人民共和国政府信息公开条例》(以下简称《条例》)以及如皋市人民政府办公室《关于切实做好政府信息公开工作年度报告和规范政府信息公开平台有关事项的通知》年要求，由如皋市财政局办公室编制完成本报告。报告全文由</w:t>
      </w:r>
      <w:r w:rsidR="00633088" w:rsidRPr="00AE011F">
        <w:rPr>
          <w:rFonts w:ascii="仿宋" w:eastAsia="仿宋" w:hAnsi="仿宋" w:cs="宋体" w:hint="eastAsia"/>
          <w:kern w:val="0"/>
          <w:sz w:val="32"/>
          <w:szCs w:val="32"/>
        </w:rPr>
        <w:t>总体情况</w:t>
      </w:r>
      <w:r w:rsidR="002D4B51">
        <w:rPr>
          <w:rFonts w:ascii="仿宋" w:eastAsia="仿宋" w:hAnsi="仿宋" w:cs="宋体" w:hint="eastAsia"/>
          <w:kern w:val="0"/>
          <w:sz w:val="32"/>
          <w:szCs w:val="32"/>
        </w:rPr>
        <w:t>、</w:t>
      </w:r>
      <w:r w:rsidR="00633088" w:rsidRPr="00AE011F">
        <w:rPr>
          <w:rFonts w:ascii="仿宋" w:eastAsia="仿宋" w:hAnsi="仿宋" w:cs="宋体" w:hint="eastAsia"/>
          <w:kern w:val="0"/>
          <w:sz w:val="32"/>
          <w:szCs w:val="32"/>
        </w:rPr>
        <w:t>主动公开政府信息情况</w:t>
      </w:r>
      <w:r w:rsidR="002D4B51">
        <w:rPr>
          <w:rFonts w:ascii="仿宋" w:eastAsia="仿宋" w:hAnsi="仿宋" w:cs="宋体" w:hint="eastAsia"/>
          <w:kern w:val="0"/>
          <w:sz w:val="32"/>
          <w:szCs w:val="32"/>
        </w:rPr>
        <w:t>、</w:t>
      </w:r>
      <w:r w:rsidR="00633088" w:rsidRPr="00AE011F">
        <w:rPr>
          <w:rFonts w:ascii="仿宋" w:eastAsia="仿宋" w:hAnsi="仿宋" w:cs="宋体" w:hint="eastAsia"/>
          <w:kern w:val="0"/>
          <w:sz w:val="32"/>
          <w:szCs w:val="32"/>
        </w:rPr>
        <w:t>收到和处理政府信息公开申请情况</w:t>
      </w:r>
      <w:r w:rsidR="002D4B51">
        <w:rPr>
          <w:rFonts w:ascii="仿宋" w:eastAsia="仿宋" w:hAnsi="仿宋" w:cs="宋体" w:hint="eastAsia"/>
          <w:kern w:val="0"/>
          <w:sz w:val="32"/>
          <w:szCs w:val="32"/>
        </w:rPr>
        <w:t>、</w:t>
      </w:r>
      <w:r w:rsidR="00633088" w:rsidRPr="00AE011F">
        <w:rPr>
          <w:rFonts w:ascii="仿宋" w:eastAsia="仿宋" w:hAnsi="仿宋" w:cs="宋体" w:hint="eastAsia"/>
          <w:kern w:val="0"/>
          <w:sz w:val="32"/>
          <w:szCs w:val="32"/>
        </w:rPr>
        <w:t>因政府信息公开工作被申请行政复议</w:t>
      </w:r>
      <w:r w:rsidR="00F14C09">
        <w:rPr>
          <w:rFonts w:ascii="仿宋" w:eastAsia="仿宋" w:hAnsi="仿宋" w:cs="宋体" w:hint="eastAsia"/>
          <w:kern w:val="0"/>
          <w:sz w:val="32"/>
          <w:szCs w:val="32"/>
        </w:rPr>
        <w:t>和</w:t>
      </w:r>
      <w:r w:rsidR="00633088" w:rsidRPr="00AE011F">
        <w:rPr>
          <w:rFonts w:ascii="仿宋" w:eastAsia="仿宋" w:hAnsi="仿宋" w:cs="宋体" w:hint="eastAsia"/>
          <w:kern w:val="0"/>
          <w:sz w:val="32"/>
          <w:szCs w:val="32"/>
        </w:rPr>
        <w:t>提起行政诉讼情况</w:t>
      </w:r>
      <w:r w:rsidR="002D4B51">
        <w:rPr>
          <w:rFonts w:ascii="仿宋" w:eastAsia="仿宋" w:hAnsi="仿宋" w:cs="宋体" w:hint="eastAsia"/>
          <w:kern w:val="0"/>
          <w:sz w:val="32"/>
          <w:szCs w:val="32"/>
        </w:rPr>
        <w:t>、</w:t>
      </w:r>
      <w:r w:rsidR="00633088" w:rsidRPr="00AE011F">
        <w:rPr>
          <w:rFonts w:ascii="仿宋" w:eastAsia="仿宋" w:hAnsi="仿宋" w:cs="宋体" w:hint="eastAsia"/>
          <w:kern w:val="0"/>
          <w:sz w:val="32"/>
          <w:szCs w:val="32"/>
        </w:rPr>
        <w:t>政府信息公开工作存在的主要问题及改进情况</w:t>
      </w:r>
      <w:r w:rsidR="002D4B51">
        <w:rPr>
          <w:rFonts w:ascii="仿宋" w:eastAsia="仿宋" w:hAnsi="仿宋" w:cs="宋体" w:hint="eastAsia"/>
          <w:kern w:val="0"/>
          <w:sz w:val="32"/>
          <w:szCs w:val="32"/>
        </w:rPr>
        <w:t>、</w:t>
      </w:r>
      <w:r w:rsidR="00633088" w:rsidRPr="00AE011F">
        <w:rPr>
          <w:rFonts w:ascii="仿宋" w:eastAsia="仿宋" w:hAnsi="仿宋" w:cs="宋体" w:hint="eastAsia"/>
          <w:kern w:val="0"/>
          <w:sz w:val="32"/>
          <w:szCs w:val="32"/>
        </w:rPr>
        <w:t>其他需要报告的事项</w:t>
      </w:r>
      <w:r w:rsidR="002D4B51">
        <w:rPr>
          <w:rFonts w:ascii="仿宋" w:eastAsia="仿宋" w:hAnsi="仿宋" w:cs="宋体" w:hint="eastAsia"/>
          <w:kern w:val="0"/>
          <w:sz w:val="32"/>
          <w:szCs w:val="32"/>
        </w:rPr>
        <w:t>等</w:t>
      </w:r>
      <w:r w:rsidR="00A64C81" w:rsidRPr="00AE011F">
        <w:rPr>
          <w:rFonts w:ascii="仿宋" w:eastAsia="仿宋" w:hAnsi="仿宋" w:cs="宋体" w:hint="eastAsia"/>
          <w:kern w:val="0"/>
          <w:sz w:val="32"/>
          <w:szCs w:val="32"/>
        </w:rPr>
        <w:t>六</w:t>
      </w:r>
      <w:r w:rsidRPr="00AE011F">
        <w:rPr>
          <w:rFonts w:ascii="仿宋" w:eastAsia="仿宋" w:hAnsi="仿宋" w:cs="宋体" w:hint="eastAsia"/>
          <w:kern w:val="0"/>
          <w:sz w:val="32"/>
          <w:szCs w:val="32"/>
        </w:rPr>
        <w:t>个部分组成。本报告中所列数据的统计时限自2019年1月1日</w:t>
      </w:r>
      <w:r w:rsidR="002D4B51">
        <w:rPr>
          <w:rFonts w:ascii="仿宋" w:eastAsia="仿宋" w:hAnsi="仿宋" w:cs="宋体" w:hint="eastAsia"/>
          <w:kern w:val="0"/>
          <w:sz w:val="32"/>
          <w:szCs w:val="32"/>
        </w:rPr>
        <w:t>起</w:t>
      </w:r>
      <w:r w:rsidRPr="00AE011F">
        <w:rPr>
          <w:rFonts w:ascii="仿宋" w:eastAsia="仿宋" w:hAnsi="仿宋" w:cs="宋体" w:hint="eastAsia"/>
          <w:kern w:val="0"/>
          <w:sz w:val="32"/>
          <w:szCs w:val="32"/>
        </w:rPr>
        <w:t>至2019年12月31日</w:t>
      </w:r>
      <w:r w:rsidR="002D4B51">
        <w:rPr>
          <w:rFonts w:ascii="仿宋" w:eastAsia="仿宋" w:hAnsi="仿宋" w:cs="宋体" w:hint="eastAsia"/>
          <w:kern w:val="0"/>
          <w:sz w:val="32"/>
          <w:szCs w:val="32"/>
        </w:rPr>
        <w:t>止</w:t>
      </w:r>
      <w:r w:rsidRPr="00AE011F">
        <w:rPr>
          <w:rFonts w:ascii="仿宋" w:eastAsia="仿宋" w:hAnsi="仿宋" w:cs="宋体" w:hint="eastAsia"/>
          <w:kern w:val="0"/>
          <w:sz w:val="32"/>
          <w:szCs w:val="32"/>
        </w:rPr>
        <w:t>。本报告全文在“</w:t>
      </w:r>
      <w:r w:rsidR="00C66C66" w:rsidRPr="00AE011F">
        <w:rPr>
          <w:rFonts w:ascii="仿宋" w:eastAsia="仿宋" w:hAnsi="仿宋" w:cs="宋体" w:hint="eastAsia"/>
          <w:kern w:val="0"/>
          <w:sz w:val="32"/>
          <w:szCs w:val="32"/>
        </w:rPr>
        <w:t>中国如皋”门户网</w:t>
      </w:r>
      <w:r w:rsidRPr="00AE011F">
        <w:rPr>
          <w:rFonts w:ascii="仿宋" w:eastAsia="仿宋" w:hAnsi="仿宋" w:cs="宋体" w:hint="eastAsia"/>
          <w:kern w:val="0"/>
          <w:sz w:val="32"/>
          <w:szCs w:val="32"/>
        </w:rPr>
        <w:t>（</w:t>
      </w:r>
      <w:hyperlink r:id="rId6" w:history="1">
        <w:r w:rsidRPr="00AE011F">
          <w:rPr>
            <w:rFonts w:ascii="仿宋" w:eastAsia="仿宋" w:hAnsi="仿宋" w:cs="宋体" w:hint="eastAsia"/>
            <w:kern w:val="0"/>
            <w:sz w:val="32"/>
            <w:szCs w:val="32"/>
          </w:rPr>
          <w:t>www.rugao.gov.cn</w:t>
        </w:r>
      </w:hyperlink>
      <w:r w:rsidRPr="00AE011F">
        <w:rPr>
          <w:rFonts w:ascii="仿宋" w:eastAsia="仿宋" w:hAnsi="仿宋" w:cs="宋体" w:hint="eastAsia"/>
          <w:kern w:val="0"/>
          <w:sz w:val="32"/>
          <w:szCs w:val="32"/>
        </w:rPr>
        <w:t>)上公布，欢迎查阅。如对本报告有疑问，可与如皋市财政局办公室联系(地址:如皋市财政局，邮编：226500，电话：0513-87623886，传真：0513-87623851，电子邮箱：rg87623886@126.com)。</w:t>
      </w:r>
    </w:p>
    <w:p w:rsidR="00C041E6" w:rsidRPr="00AE011F" w:rsidRDefault="00C041E6" w:rsidP="00AE011F">
      <w:pPr>
        <w:widowControl/>
        <w:spacing w:line="600" w:lineRule="exact"/>
        <w:ind w:firstLine="660"/>
        <w:rPr>
          <w:rFonts w:ascii="黑体" w:eastAsia="黑体" w:hAnsi="黑体" w:cs="宋体"/>
          <w:kern w:val="0"/>
          <w:sz w:val="32"/>
          <w:szCs w:val="32"/>
        </w:rPr>
      </w:pPr>
      <w:r w:rsidRPr="00AE011F">
        <w:rPr>
          <w:rFonts w:ascii="黑体" w:eastAsia="黑体" w:hAnsi="黑体" w:cs="宋体" w:hint="eastAsia"/>
          <w:kern w:val="0"/>
          <w:sz w:val="32"/>
          <w:szCs w:val="32"/>
        </w:rPr>
        <w:t>一、</w:t>
      </w:r>
      <w:r w:rsidR="00633088" w:rsidRPr="00AE011F">
        <w:rPr>
          <w:rFonts w:ascii="黑体" w:eastAsia="黑体" w:hAnsi="黑体" w:cs="宋体" w:hint="eastAsia"/>
          <w:kern w:val="0"/>
          <w:sz w:val="32"/>
          <w:szCs w:val="32"/>
        </w:rPr>
        <w:t>总体情况</w:t>
      </w:r>
    </w:p>
    <w:p w:rsidR="00452BCF" w:rsidRPr="00AE011F" w:rsidRDefault="00C041E6" w:rsidP="00AE011F">
      <w:pPr>
        <w:widowControl/>
        <w:spacing w:line="600" w:lineRule="exact"/>
        <w:ind w:firstLineChars="200" w:firstLine="640"/>
        <w:rPr>
          <w:rFonts w:ascii="仿宋" w:eastAsia="仿宋" w:hAnsi="仿宋" w:cs="宋体"/>
          <w:kern w:val="0"/>
          <w:sz w:val="32"/>
          <w:szCs w:val="32"/>
        </w:rPr>
      </w:pPr>
      <w:r w:rsidRPr="00AE011F">
        <w:rPr>
          <w:rFonts w:ascii="仿宋" w:eastAsia="仿宋" w:hAnsi="仿宋" w:cs="宋体" w:hint="eastAsia"/>
          <w:kern w:val="0"/>
          <w:sz w:val="32"/>
          <w:szCs w:val="32"/>
        </w:rPr>
        <w:t>2019年，我局政府信息公开工作以贯彻实施</w:t>
      </w:r>
      <w:r w:rsidR="00631D11" w:rsidRPr="00AE011F">
        <w:rPr>
          <w:rFonts w:ascii="仿宋" w:eastAsia="仿宋" w:hAnsi="仿宋" w:cs="宋体" w:hint="eastAsia"/>
          <w:kern w:val="0"/>
          <w:sz w:val="32"/>
          <w:szCs w:val="32"/>
        </w:rPr>
        <w:t>修订后的</w:t>
      </w:r>
      <w:r w:rsidRPr="00AE011F">
        <w:rPr>
          <w:rFonts w:ascii="仿宋" w:eastAsia="仿宋" w:hAnsi="仿宋" w:cs="宋体" w:hint="eastAsia"/>
          <w:kern w:val="0"/>
          <w:sz w:val="32"/>
          <w:szCs w:val="32"/>
        </w:rPr>
        <w:t>《条例》</w:t>
      </w:r>
      <w:r w:rsidR="00325E59" w:rsidRPr="001F3FF1">
        <w:rPr>
          <w:rFonts w:ascii="仿宋" w:eastAsia="仿宋" w:hAnsi="仿宋" w:cs="宋体" w:hint="eastAsia"/>
          <w:kern w:val="0"/>
          <w:sz w:val="32"/>
          <w:szCs w:val="32"/>
        </w:rPr>
        <w:t>和《市政府办公室关于进一步做好政府信息依申请公开办理工作的通知》</w:t>
      </w:r>
      <w:r w:rsidRPr="00AE011F">
        <w:rPr>
          <w:rFonts w:ascii="仿宋" w:eastAsia="仿宋" w:hAnsi="仿宋" w:cs="宋体" w:hint="eastAsia"/>
          <w:kern w:val="0"/>
          <w:sz w:val="32"/>
          <w:szCs w:val="32"/>
        </w:rPr>
        <w:t>为</w:t>
      </w:r>
      <w:r w:rsidR="00F14C09">
        <w:rPr>
          <w:rFonts w:ascii="仿宋" w:eastAsia="仿宋" w:hAnsi="仿宋" w:cs="宋体" w:hint="eastAsia"/>
          <w:kern w:val="0"/>
          <w:sz w:val="32"/>
          <w:szCs w:val="32"/>
        </w:rPr>
        <w:t>着力点</w:t>
      </w:r>
      <w:r w:rsidRPr="00AE011F">
        <w:rPr>
          <w:rFonts w:ascii="仿宋" w:eastAsia="仿宋" w:hAnsi="仿宋" w:cs="宋体" w:hint="eastAsia"/>
          <w:kern w:val="0"/>
          <w:sz w:val="32"/>
          <w:szCs w:val="32"/>
        </w:rPr>
        <w:t>，</w:t>
      </w:r>
      <w:r w:rsidR="00325E59" w:rsidRPr="001F3FF1">
        <w:rPr>
          <w:rFonts w:ascii="仿宋" w:eastAsia="仿宋" w:hAnsi="仿宋" w:cs="宋体" w:hint="eastAsia"/>
          <w:kern w:val="0"/>
          <w:sz w:val="32"/>
          <w:szCs w:val="32"/>
        </w:rPr>
        <w:t>立足本职，创新思路</w:t>
      </w:r>
      <w:r w:rsidRPr="00AE011F">
        <w:rPr>
          <w:rFonts w:ascii="仿宋" w:eastAsia="仿宋" w:hAnsi="仿宋" w:cs="宋体" w:hint="eastAsia"/>
          <w:kern w:val="0"/>
          <w:sz w:val="32"/>
          <w:szCs w:val="32"/>
        </w:rPr>
        <w:t>，对照</w:t>
      </w:r>
      <w:r w:rsidR="00325E59" w:rsidRPr="00AE011F">
        <w:rPr>
          <w:rFonts w:ascii="仿宋" w:eastAsia="仿宋" w:hAnsi="仿宋" w:cs="宋体" w:hint="eastAsia"/>
          <w:kern w:val="0"/>
          <w:sz w:val="32"/>
          <w:szCs w:val="32"/>
        </w:rPr>
        <w:t>政府信息</w:t>
      </w:r>
      <w:r w:rsidRPr="00AE011F">
        <w:rPr>
          <w:rFonts w:ascii="仿宋" w:eastAsia="仿宋" w:hAnsi="仿宋" w:cs="宋体" w:hint="eastAsia"/>
          <w:kern w:val="0"/>
          <w:sz w:val="32"/>
          <w:szCs w:val="32"/>
        </w:rPr>
        <w:t>主动公开、便民利民、及时准确的总体要求，建立健全相关制度措施，</w:t>
      </w:r>
      <w:r w:rsidR="00325E59" w:rsidRPr="00AE011F">
        <w:rPr>
          <w:rFonts w:ascii="仿宋" w:eastAsia="仿宋" w:hAnsi="仿宋" w:cs="宋体" w:hint="eastAsia"/>
          <w:kern w:val="0"/>
          <w:sz w:val="32"/>
          <w:szCs w:val="32"/>
        </w:rPr>
        <w:t>规范</w:t>
      </w:r>
      <w:r w:rsidRPr="00AE011F">
        <w:rPr>
          <w:rFonts w:ascii="仿宋" w:eastAsia="仿宋" w:hAnsi="仿宋" w:cs="宋体" w:hint="eastAsia"/>
          <w:kern w:val="0"/>
          <w:sz w:val="32"/>
          <w:szCs w:val="32"/>
        </w:rPr>
        <w:t>办理依申请公开政府信息事项，</w:t>
      </w:r>
      <w:r w:rsidRPr="00AE011F">
        <w:rPr>
          <w:rFonts w:ascii="仿宋" w:eastAsia="仿宋" w:hAnsi="仿宋" w:cs="宋体" w:hint="eastAsia"/>
          <w:kern w:val="0"/>
          <w:sz w:val="32"/>
          <w:szCs w:val="32"/>
        </w:rPr>
        <w:lastRenderedPageBreak/>
        <w:t>积极推动我局的政府信息公开工作深入开展，</w:t>
      </w:r>
      <w:r w:rsidR="00325E59" w:rsidRPr="00AE011F">
        <w:rPr>
          <w:rFonts w:ascii="仿宋" w:eastAsia="仿宋" w:hAnsi="仿宋" w:cs="宋体" w:hint="eastAsia"/>
          <w:kern w:val="0"/>
          <w:sz w:val="32"/>
          <w:szCs w:val="32"/>
        </w:rPr>
        <w:t>助力深化改革、经济发展、民生改善和法治政府建设</w:t>
      </w:r>
      <w:r w:rsidRPr="00AE011F">
        <w:rPr>
          <w:rFonts w:ascii="仿宋" w:eastAsia="仿宋" w:hAnsi="仿宋" w:cs="宋体" w:hint="eastAsia"/>
          <w:kern w:val="0"/>
          <w:sz w:val="32"/>
          <w:szCs w:val="32"/>
        </w:rPr>
        <w:t>。</w:t>
      </w:r>
    </w:p>
    <w:p w:rsidR="00C041E6" w:rsidRPr="005E2C35" w:rsidRDefault="00C041E6" w:rsidP="00AE011F">
      <w:pPr>
        <w:widowControl/>
        <w:spacing w:line="600" w:lineRule="exact"/>
        <w:ind w:firstLine="480"/>
        <w:jc w:val="left"/>
        <w:rPr>
          <w:rFonts w:ascii="楷体" w:eastAsia="楷体" w:hAnsi="楷体" w:cs="Tahoma"/>
          <w:kern w:val="0"/>
          <w:sz w:val="32"/>
          <w:szCs w:val="32"/>
        </w:rPr>
      </w:pPr>
      <w:r w:rsidRPr="005E2C35">
        <w:rPr>
          <w:rFonts w:ascii="楷体" w:eastAsia="楷体" w:hAnsi="楷体" w:cs="Tahoma" w:hint="eastAsia"/>
          <w:kern w:val="0"/>
          <w:sz w:val="32"/>
          <w:szCs w:val="32"/>
        </w:rPr>
        <w:t>（一）</w:t>
      </w:r>
      <w:r w:rsidR="00243AED" w:rsidRPr="005E2C35">
        <w:rPr>
          <w:rFonts w:ascii="楷体" w:eastAsia="楷体" w:hAnsi="楷体" w:cs="Tahoma" w:hint="eastAsia"/>
          <w:kern w:val="0"/>
          <w:sz w:val="32"/>
          <w:szCs w:val="32"/>
        </w:rPr>
        <w:t>加强</w:t>
      </w:r>
      <w:r w:rsidR="00243AED" w:rsidRPr="00243AED">
        <w:rPr>
          <w:rFonts w:ascii="楷体" w:eastAsia="楷体" w:hAnsi="楷体" w:cs="Tahoma" w:hint="eastAsia"/>
          <w:kern w:val="0"/>
          <w:sz w:val="32"/>
          <w:szCs w:val="32"/>
        </w:rPr>
        <w:t>组织</w:t>
      </w:r>
      <w:r w:rsidR="00243AED" w:rsidRPr="005E2C35">
        <w:rPr>
          <w:rFonts w:ascii="楷体" w:eastAsia="楷体" w:hAnsi="楷体" w:cs="Tahoma" w:hint="eastAsia"/>
          <w:kern w:val="0"/>
          <w:sz w:val="32"/>
          <w:szCs w:val="32"/>
        </w:rPr>
        <w:t>领导</w:t>
      </w:r>
      <w:r w:rsidR="00243AED" w:rsidRPr="00243AED">
        <w:rPr>
          <w:rFonts w:ascii="楷体" w:eastAsia="楷体" w:hAnsi="楷体" w:cs="Tahoma" w:hint="eastAsia"/>
          <w:kern w:val="0"/>
          <w:sz w:val="32"/>
          <w:szCs w:val="32"/>
        </w:rPr>
        <w:t>，</w:t>
      </w:r>
      <w:r w:rsidR="00243AED" w:rsidRPr="005E2C35">
        <w:rPr>
          <w:rFonts w:ascii="楷体" w:eastAsia="楷体" w:hAnsi="楷体" w:cs="Tahoma" w:hint="eastAsia"/>
          <w:kern w:val="0"/>
          <w:sz w:val="32"/>
          <w:szCs w:val="32"/>
        </w:rPr>
        <w:t>完善</w:t>
      </w:r>
      <w:r w:rsidR="00452BCF" w:rsidRPr="005E2C35">
        <w:rPr>
          <w:rFonts w:ascii="楷体" w:eastAsia="楷体" w:hAnsi="楷体" w:cs="Tahoma" w:hint="eastAsia"/>
          <w:kern w:val="0"/>
          <w:sz w:val="32"/>
          <w:szCs w:val="32"/>
        </w:rPr>
        <w:t>政府信息公开工作</w:t>
      </w:r>
      <w:r w:rsidR="00243AED" w:rsidRPr="00243AED">
        <w:rPr>
          <w:rFonts w:ascii="楷体" w:eastAsia="楷体" w:hAnsi="楷体" w:cs="Tahoma" w:hint="eastAsia"/>
          <w:kern w:val="0"/>
          <w:sz w:val="32"/>
          <w:szCs w:val="32"/>
        </w:rPr>
        <w:t>责任</w:t>
      </w:r>
      <w:r w:rsidR="00243AED" w:rsidRPr="005E2C35">
        <w:rPr>
          <w:rFonts w:ascii="楷体" w:eastAsia="楷体" w:hAnsi="楷体" w:cs="Tahoma" w:hint="eastAsia"/>
          <w:kern w:val="0"/>
          <w:sz w:val="32"/>
          <w:szCs w:val="32"/>
        </w:rPr>
        <w:t>机制</w:t>
      </w:r>
      <w:r w:rsidR="00452BCF" w:rsidRPr="005E2C35">
        <w:rPr>
          <w:rFonts w:ascii="楷体" w:eastAsia="楷体" w:hAnsi="楷体" w:cs="Tahoma" w:hint="eastAsia"/>
          <w:kern w:val="0"/>
          <w:sz w:val="32"/>
          <w:szCs w:val="32"/>
        </w:rPr>
        <w:t>。</w:t>
      </w:r>
    </w:p>
    <w:p w:rsidR="00C041E6" w:rsidRPr="00AE011F" w:rsidRDefault="00325E59" w:rsidP="00AE011F">
      <w:pPr>
        <w:widowControl/>
        <w:spacing w:line="600" w:lineRule="exact"/>
        <w:ind w:firstLine="480"/>
        <w:jc w:val="left"/>
        <w:rPr>
          <w:rFonts w:ascii="微软雅黑" w:eastAsia="微软雅黑" w:hAnsi="微软雅黑" w:cs="宋体"/>
          <w:kern w:val="0"/>
          <w:sz w:val="22"/>
        </w:rPr>
      </w:pPr>
      <w:r w:rsidRPr="00AE011F">
        <w:rPr>
          <w:rFonts w:ascii="仿宋" w:eastAsia="仿宋" w:hAnsi="仿宋" w:cs="Tahoma" w:hint="eastAsia"/>
          <w:kern w:val="0"/>
          <w:sz w:val="32"/>
          <w:szCs w:val="32"/>
        </w:rPr>
        <w:t>紧紧围绕服务型法治政府建设要求，</w:t>
      </w:r>
      <w:r w:rsidR="006C0472">
        <w:rPr>
          <w:rFonts w:ascii="仿宋" w:eastAsia="仿宋" w:hAnsi="仿宋" w:cs="Tahoma" w:hint="eastAsia"/>
          <w:kern w:val="0"/>
          <w:sz w:val="32"/>
          <w:szCs w:val="32"/>
        </w:rPr>
        <w:t>强化领导体制建设，建立信息公开领导小组，</w:t>
      </w:r>
      <w:r w:rsidRPr="00AE011F">
        <w:rPr>
          <w:rFonts w:ascii="仿宋" w:eastAsia="仿宋" w:hAnsi="仿宋" w:cs="Tahoma" w:hint="eastAsia"/>
          <w:kern w:val="0"/>
          <w:sz w:val="32"/>
          <w:szCs w:val="32"/>
        </w:rPr>
        <w:t>明确政府信息公开领导责任，由一把手</w:t>
      </w:r>
      <w:r w:rsidR="00452BCF" w:rsidRPr="00AE011F">
        <w:rPr>
          <w:rFonts w:ascii="仿宋" w:eastAsia="仿宋" w:hAnsi="仿宋" w:cs="Tahoma" w:hint="eastAsia"/>
          <w:kern w:val="0"/>
          <w:sz w:val="32"/>
          <w:szCs w:val="32"/>
        </w:rPr>
        <w:t>担</w:t>
      </w:r>
      <w:r w:rsidRPr="00AE011F">
        <w:rPr>
          <w:rFonts w:ascii="仿宋" w:eastAsia="仿宋" w:hAnsi="仿宋" w:cs="Tahoma" w:hint="eastAsia"/>
          <w:kern w:val="0"/>
          <w:sz w:val="32"/>
          <w:szCs w:val="32"/>
        </w:rPr>
        <w:t>任信息公开领导小组组长，分管领导为副组长，</w:t>
      </w:r>
      <w:r w:rsidR="00C041E6" w:rsidRPr="00AE011F">
        <w:rPr>
          <w:rFonts w:ascii="仿宋" w:eastAsia="仿宋" w:hAnsi="仿宋" w:cs="宋体" w:hint="eastAsia"/>
          <w:kern w:val="0"/>
          <w:sz w:val="32"/>
          <w:szCs w:val="32"/>
        </w:rPr>
        <w:t>局办公室为具体牵头科室，负责政务公开的推进实施</w:t>
      </w:r>
      <w:r w:rsidR="000B3F2E">
        <w:rPr>
          <w:rFonts w:ascii="仿宋" w:eastAsia="仿宋" w:hAnsi="仿宋" w:cs="宋体" w:hint="eastAsia"/>
          <w:kern w:val="0"/>
          <w:sz w:val="32"/>
          <w:szCs w:val="32"/>
        </w:rPr>
        <w:t>。</w:t>
      </w:r>
      <w:r w:rsidR="004E2342" w:rsidRPr="00AE011F">
        <w:rPr>
          <w:rFonts w:ascii="仿宋" w:eastAsia="仿宋" w:hAnsi="仿宋" w:cs="宋体" w:hint="eastAsia"/>
          <w:kern w:val="0"/>
          <w:sz w:val="32"/>
          <w:szCs w:val="32"/>
        </w:rPr>
        <w:t>分管领导、相关科室对拟公开信息层级审查，主要领导审核签发</w:t>
      </w:r>
      <w:r w:rsidR="004E2342">
        <w:rPr>
          <w:rFonts w:ascii="仿宋" w:eastAsia="仿宋" w:hAnsi="仿宋" w:cs="宋体" w:hint="eastAsia"/>
          <w:kern w:val="0"/>
          <w:sz w:val="32"/>
          <w:szCs w:val="32"/>
        </w:rPr>
        <w:t>。具体</w:t>
      </w:r>
      <w:r w:rsidR="00C041E6" w:rsidRPr="00AE011F">
        <w:rPr>
          <w:rFonts w:ascii="仿宋" w:eastAsia="仿宋" w:hAnsi="仿宋" w:cs="宋体" w:hint="eastAsia"/>
          <w:kern w:val="0"/>
          <w:sz w:val="32"/>
          <w:szCs w:val="32"/>
        </w:rPr>
        <w:t>工作人员</w:t>
      </w:r>
      <w:r w:rsidR="000B3F2E">
        <w:rPr>
          <w:rFonts w:ascii="仿宋" w:eastAsia="仿宋" w:hAnsi="仿宋" w:cs="宋体" w:hint="eastAsia"/>
          <w:kern w:val="0"/>
          <w:sz w:val="32"/>
          <w:szCs w:val="32"/>
        </w:rPr>
        <w:t>，</w:t>
      </w:r>
      <w:r w:rsidR="00C041E6" w:rsidRPr="00AE011F">
        <w:rPr>
          <w:rFonts w:ascii="仿宋" w:eastAsia="仿宋" w:hAnsi="仿宋" w:cs="宋体" w:hint="eastAsia"/>
          <w:kern w:val="0"/>
          <w:sz w:val="32"/>
          <w:szCs w:val="32"/>
        </w:rPr>
        <w:t>负责公开信息的收集、送审、编辑、发布工作。</w:t>
      </w:r>
      <w:r w:rsidRPr="00AE011F">
        <w:rPr>
          <w:rFonts w:ascii="仿宋" w:eastAsia="仿宋" w:hAnsi="仿宋" w:cs="宋体" w:hint="eastAsia"/>
          <w:kern w:val="0"/>
          <w:sz w:val="32"/>
          <w:szCs w:val="32"/>
        </w:rPr>
        <w:t>形成</w:t>
      </w:r>
      <w:r w:rsidR="00C041E6" w:rsidRPr="00AE011F">
        <w:rPr>
          <w:rFonts w:ascii="仿宋" w:eastAsia="仿宋" w:hAnsi="仿宋" w:cs="宋体" w:hint="eastAsia"/>
          <w:kern w:val="0"/>
          <w:sz w:val="32"/>
          <w:szCs w:val="32"/>
        </w:rPr>
        <w:t>主要领导亲自抓、分管领导具体抓、全局上下齐抓共管、人人参与的良好局面。</w:t>
      </w:r>
    </w:p>
    <w:p w:rsidR="00243AED" w:rsidRPr="005E2C35" w:rsidRDefault="00243AED" w:rsidP="00AE011F">
      <w:pPr>
        <w:widowControl/>
        <w:shd w:val="clear" w:color="auto" w:fill="FFFFFF"/>
        <w:spacing w:line="600" w:lineRule="exact"/>
        <w:ind w:firstLine="480"/>
        <w:jc w:val="left"/>
        <w:rPr>
          <w:rFonts w:ascii="楷体" w:eastAsia="楷体" w:hAnsi="楷体" w:cs="宋体"/>
          <w:kern w:val="0"/>
          <w:sz w:val="32"/>
          <w:szCs w:val="32"/>
        </w:rPr>
      </w:pPr>
      <w:r w:rsidRPr="005E2C35">
        <w:rPr>
          <w:rFonts w:ascii="楷体" w:eastAsia="楷体" w:hAnsi="楷体" w:cs="宋体" w:hint="eastAsia"/>
          <w:kern w:val="0"/>
          <w:sz w:val="32"/>
          <w:szCs w:val="32"/>
        </w:rPr>
        <w:t>（</w:t>
      </w:r>
      <w:r w:rsidR="00C041E6" w:rsidRPr="005E2C35">
        <w:rPr>
          <w:rFonts w:ascii="楷体" w:eastAsia="楷体" w:hAnsi="楷体" w:cs="宋体" w:hint="eastAsia"/>
          <w:kern w:val="0"/>
          <w:sz w:val="32"/>
          <w:szCs w:val="32"/>
        </w:rPr>
        <w:t>二</w:t>
      </w:r>
      <w:r w:rsidRPr="005E2C35">
        <w:rPr>
          <w:rFonts w:ascii="楷体" w:eastAsia="楷体" w:hAnsi="楷体" w:cs="宋体" w:hint="eastAsia"/>
          <w:kern w:val="0"/>
          <w:sz w:val="32"/>
          <w:szCs w:val="32"/>
        </w:rPr>
        <w:t>）</w:t>
      </w:r>
      <w:r w:rsidR="00C041E6" w:rsidRPr="005E2C35">
        <w:rPr>
          <w:rFonts w:ascii="楷体" w:eastAsia="楷体" w:hAnsi="楷体" w:cs="宋体" w:hint="eastAsia"/>
          <w:kern w:val="0"/>
          <w:sz w:val="32"/>
          <w:szCs w:val="32"/>
        </w:rPr>
        <w:t>重视</w:t>
      </w:r>
      <w:r w:rsidR="00A34FBA" w:rsidRPr="005E2C35">
        <w:rPr>
          <w:rFonts w:ascii="楷体" w:eastAsia="楷体" w:hAnsi="楷体" w:cs="宋体" w:hint="eastAsia"/>
          <w:kern w:val="0"/>
          <w:sz w:val="32"/>
          <w:szCs w:val="32"/>
        </w:rPr>
        <w:t>新修订后</w:t>
      </w:r>
      <w:r w:rsidRPr="005E2C35">
        <w:rPr>
          <w:rFonts w:ascii="楷体" w:eastAsia="楷体" w:hAnsi="楷体" w:cs="宋体" w:hint="eastAsia"/>
          <w:kern w:val="0"/>
          <w:sz w:val="32"/>
          <w:szCs w:val="32"/>
        </w:rPr>
        <w:t>的</w:t>
      </w:r>
      <w:r w:rsidRPr="005E2C35">
        <w:rPr>
          <w:rFonts w:ascii="楷体" w:eastAsia="楷体" w:hAnsi="楷体" w:cs="宋体" w:hint="eastAsia"/>
          <w:kern w:val="0"/>
          <w:sz w:val="32"/>
          <w:szCs w:val="32"/>
          <w:bdr w:val="none" w:sz="0" w:space="0" w:color="auto" w:frame="1"/>
        </w:rPr>
        <w:t>《</w:t>
      </w:r>
      <w:r w:rsidRPr="00243AED">
        <w:rPr>
          <w:rFonts w:ascii="楷体" w:eastAsia="楷体" w:hAnsi="楷体" w:cs="宋体" w:hint="eastAsia"/>
          <w:kern w:val="0"/>
          <w:sz w:val="32"/>
          <w:szCs w:val="32"/>
          <w:bdr w:val="none" w:sz="0" w:space="0" w:color="auto" w:frame="1"/>
        </w:rPr>
        <w:t>条例》</w:t>
      </w:r>
      <w:r w:rsidR="00C041E6" w:rsidRPr="005E2C35">
        <w:rPr>
          <w:rFonts w:ascii="楷体" w:eastAsia="楷体" w:hAnsi="楷体" w:cs="宋体" w:hint="eastAsia"/>
          <w:kern w:val="0"/>
          <w:sz w:val="32"/>
          <w:szCs w:val="32"/>
        </w:rPr>
        <w:t>学习和培训</w:t>
      </w:r>
      <w:r w:rsidRPr="005E2C35">
        <w:rPr>
          <w:rFonts w:ascii="楷体" w:eastAsia="楷体" w:hAnsi="楷体" w:cs="宋体" w:hint="eastAsia"/>
          <w:kern w:val="0"/>
          <w:sz w:val="32"/>
          <w:szCs w:val="32"/>
        </w:rPr>
        <w:t>，加大信息公开宣传力度</w:t>
      </w:r>
      <w:r w:rsidR="00C041E6" w:rsidRPr="005E2C35">
        <w:rPr>
          <w:rFonts w:ascii="楷体" w:eastAsia="楷体" w:hAnsi="楷体" w:cs="宋体" w:hint="eastAsia"/>
          <w:kern w:val="0"/>
          <w:sz w:val="32"/>
          <w:szCs w:val="32"/>
        </w:rPr>
        <w:t>。</w:t>
      </w:r>
    </w:p>
    <w:p w:rsidR="00C041E6" w:rsidRPr="00AE011F" w:rsidRDefault="00243AED" w:rsidP="00AE011F">
      <w:pPr>
        <w:widowControl/>
        <w:shd w:val="clear" w:color="auto" w:fill="FFFFFF"/>
        <w:spacing w:line="600" w:lineRule="exact"/>
        <w:ind w:firstLineChars="200" w:firstLine="640"/>
        <w:jc w:val="left"/>
        <w:rPr>
          <w:rFonts w:ascii="仿宋" w:eastAsia="仿宋" w:hAnsi="仿宋" w:cs="宋体"/>
          <w:kern w:val="0"/>
          <w:sz w:val="32"/>
          <w:szCs w:val="32"/>
        </w:rPr>
      </w:pPr>
      <w:r w:rsidRPr="00AE011F">
        <w:rPr>
          <w:rFonts w:ascii="仿宋" w:eastAsia="仿宋" w:hAnsi="仿宋" w:cs="宋体" w:hint="eastAsia"/>
          <w:kern w:val="0"/>
          <w:sz w:val="32"/>
          <w:szCs w:val="32"/>
        </w:rPr>
        <w:t>在财政干部培训内容中专门安排了</w:t>
      </w:r>
      <w:r w:rsidRPr="00AE011F">
        <w:rPr>
          <w:rFonts w:ascii="楷体" w:eastAsia="楷体" w:hAnsi="楷体" w:cs="宋体" w:hint="eastAsia"/>
          <w:kern w:val="0"/>
          <w:sz w:val="32"/>
          <w:szCs w:val="32"/>
        </w:rPr>
        <w:t>新修订</w:t>
      </w:r>
      <w:r w:rsidRPr="00AE011F">
        <w:rPr>
          <w:rFonts w:ascii="楷体" w:eastAsia="楷体" w:hAnsi="楷体" w:cs="宋体" w:hint="eastAsia"/>
          <w:kern w:val="0"/>
          <w:sz w:val="32"/>
          <w:szCs w:val="32"/>
          <w:bdr w:val="none" w:sz="0" w:space="0" w:color="auto" w:frame="1"/>
        </w:rPr>
        <w:t>《</w:t>
      </w:r>
      <w:r w:rsidRPr="00243AED">
        <w:rPr>
          <w:rFonts w:ascii="楷体" w:eastAsia="楷体" w:hAnsi="楷体" w:cs="宋体" w:hint="eastAsia"/>
          <w:kern w:val="0"/>
          <w:sz w:val="32"/>
          <w:szCs w:val="32"/>
          <w:bdr w:val="none" w:sz="0" w:space="0" w:color="auto" w:frame="1"/>
        </w:rPr>
        <w:t>条例》</w:t>
      </w:r>
      <w:r w:rsidRPr="00AE011F">
        <w:rPr>
          <w:rFonts w:ascii="仿宋" w:eastAsia="仿宋" w:hAnsi="仿宋" w:cs="宋体" w:hint="eastAsia"/>
          <w:kern w:val="0"/>
          <w:sz w:val="32"/>
          <w:szCs w:val="32"/>
        </w:rPr>
        <w:t>相关知识</w:t>
      </w:r>
      <w:r w:rsidR="004E2342">
        <w:rPr>
          <w:rFonts w:ascii="仿宋" w:eastAsia="仿宋" w:hAnsi="仿宋" w:cs="宋体" w:hint="eastAsia"/>
          <w:kern w:val="0"/>
          <w:sz w:val="32"/>
          <w:szCs w:val="32"/>
        </w:rPr>
        <w:t>的学习</w:t>
      </w:r>
      <w:r w:rsidRPr="00AE011F">
        <w:rPr>
          <w:rFonts w:ascii="仿宋" w:eastAsia="仿宋" w:hAnsi="仿宋" w:cs="宋体" w:hint="eastAsia"/>
          <w:kern w:val="0"/>
          <w:sz w:val="32"/>
          <w:szCs w:val="32"/>
        </w:rPr>
        <w:t>。</w:t>
      </w:r>
      <w:r w:rsidRPr="000E1C2F">
        <w:rPr>
          <w:rFonts w:ascii="仿宋" w:eastAsia="仿宋" w:hAnsi="仿宋" w:cs="宋体" w:hint="eastAsia"/>
          <w:kern w:val="0"/>
          <w:sz w:val="32"/>
          <w:szCs w:val="32"/>
        </w:rPr>
        <w:t>制作</w:t>
      </w:r>
      <w:r w:rsidRPr="00AE011F">
        <w:rPr>
          <w:rFonts w:ascii="仿宋" w:eastAsia="仿宋" w:hAnsi="仿宋" w:cs="宋体" w:hint="eastAsia"/>
          <w:kern w:val="0"/>
          <w:sz w:val="32"/>
          <w:szCs w:val="32"/>
        </w:rPr>
        <w:t>政府预决算公开和政府采购动漫</w:t>
      </w:r>
      <w:r w:rsidRPr="000E1C2F">
        <w:rPr>
          <w:rFonts w:ascii="仿宋" w:eastAsia="仿宋" w:hAnsi="仿宋" w:cs="宋体" w:hint="eastAsia"/>
          <w:kern w:val="0"/>
          <w:sz w:val="32"/>
          <w:szCs w:val="32"/>
        </w:rPr>
        <w:t>专题片，全方位宣传展示如皋</w:t>
      </w:r>
      <w:r w:rsidRPr="00AE011F">
        <w:rPr>
          <w:rFonts w:ascii="仿宋" w:eastAsia="仿宋" w:hAnsi="仿宋" w:cs="宋体" w:hint="eastAsia"/>
          <w:kern w:val="0"/>
          <w:sz w:val="32"/>
          <w:szCs w:val="32"/>
        </w:rPr>
        <w:t>财政</w:t>
      </w:r>
      <w:r w:rsidRPr="000E1C2F">
        <w:rPr>
          <w:rFonts w:ascii="仿宋" w:eastAsia="仿宋" w:hAnsi="仿宋" w:cs="宋体" w:hint="eastAsia"/>
          <w:kern w:val="0"/>
          <w:sz w:val="32"/>
          <w:szCs w:val="32"/>
        </w:rPr>
        <w:t>改革发展成果</w:t>
      </w:r>
      <w:r w:rsidRPr="00AE011F">
        <w:rPr>
          <w:rFonts w:ascii="仿宋" w:eastAsia="仿宋" w:hAnsi="仿宋" w:cs="宋体" w:hint="eastAsia"/>
          <w:kern w:val="0"/>
          <w:sz w:val="32"/>
          <w:szCs w:val="32"/>
        </w:rPr>
        <w:t>，</w:t>
      </w:r>
      <w:r w:rsidRPr="000E1C2F">
        <w:rPr>
          <w:rFonts w:ascii="仿宋" w:eastAsia="仿宋" w:hAnsi="仿宋" w:cs="宋体" w:hint="eastAsia"/>
          <w:kern w:val="0"/>
          <w:sz w:val="32"/>
          <w:szCs w:val="32"/>
        </w:rPr>
        <w:t>进一步做好舆情引导工作，加强</w:t>
      </w:r>
      <w:r w:rsidRPr="00AE011F">
        <w:rPr>
          <w:rFonts w:ascii="仿宋" w:eastAsia="仿宋" w:hAnsi="仿宋" w:cs="宋体" w:hint="eastAsia"/>
          <w:kern w:val="0"/>
          <w:sz w:val="32"/>
          <w:szCs w:val="32"/>
        </w:rPr>
        <w:t>财政</w:t>
      </w:r>
      <w:r w:rsidRPr="000E1C2F">
        <w:rPr>
          <w:rFonts w:ascii="仿宋" w:eastAsia="仿宋" w:hAnsi="仿宋" w:cs="宋体" w:hint="eastAsia"/>
          <w:kern w:val="0"/>
          <w:sz w:val="32"/>
          <w:szCs w:val="32"/>
        </w:rPr>
        <w:t>舆情研判与应对，为</w:t>
      </w:r>
      <w:r w:rsidRPr="00AE011F">
        <w:rPr>
          <w:rFonts w:ascii="仿宋" w:eastAsia="仿宋" w:hAnsi="仿宋" w:cs="宋体" w:hint="eastAsia"/>
          <w:kern w:val="0"/>
          <w:sz w:val="32"/>
          <w:szCs w:val="32"/>
        </w:rPr>
        <w:t>财政</w:t>
      </w:r>
      <w:r w:rsidRPr="000E1C2F">
        <w:rPr>
          <w:rFonts w:ascii="仿宋" w:eastAsia="仿宋" w:hAnsi="仿宋" w:cs="宋体" w:hint="eastAsia"/>
          <w:kern w:val="0"/>
          <w:sz w:val="32"/>
          <w:szCs w:val="32"/>
        </w:rPr>
        <w:t>改革发展营造良好氛围。</w:t>
      </w:r>
    </w:p>
    <w:p w:rsidR="00452BCF" w:rsidRPr="005E2C35" w:rsidRDefault="00452BCF" w:rsidP="00AE011F">
      <w:pPr>
        <w:widowControl/>
        <w:spacing w:line="600" w:lineRule="exact"/>
        <w:ind w:firstLine="660"/>
        <w:jc w:val="left"/>
        <w:rPr>
          <w:rFonts w:ascii="楷体" w:eastAsia="楷体" w:hAnsi="楷体" w:cs="宋体"/>
          <w:kern w:val="0"/>
          <w:sz w:val="32"/>
          <w:szCs w:val="32"/>
        </w:rPr>
      </w:pPr>
      <w:r w:rsidRPr="005E2C35">
        <w:rPr>
          <w:rFonts w:ascii="仿宋" w:eastAsia="仿宋" w:hAnsi="仿宋" w:cs="宋体" w:hint="eastAsia"/>
          <w:kern w:val="0"/>
          <w:sz w:val="32"/>
          <w:szCs w:val="32"/>
        </w:rPr>
        <w:t>（</w:t>
      </w:r>
      <w:r w:rsidR="00A34FBA" w:rsidRPr="005E2C35">
        <w:rPr>
          <w:rFonts w:ascii="仿宋" w:eastAsia="仿宋" w:hAnsi="仿宋" w:cs="宋体" w:hint="eastAsia"/>
          <w:kern w:val="0"/>
          <w:sz w:val="32"/>
          <w:szCs w:val="32"/>
        </w:rPr>
        <w:t>三</w:t>
      </w:r>
      <w:r w:rsidRPr="005E2C35">
        <w:rPr>
          <w:rFonts w:ascii="仿宋" w:eastAsia="仿宋" w:hAnsi="仿宋" w:cs="宋体" w:hint="eastAsia"/>
          <w:kern w:val="0"/>
          <w:sz w:val="32"/>
          <w:szCs w:val="32"/>
        </w:rPr>
        <w:t>）</w:t>
      </w:r>
      <w:r w:rsidR="00C041E6" w:rsidRPr="005E2C35">
        <w:rPr>
          <w:rFonts w:ascii="楷体" w:eastAsia="楷体" w:hAnsi="楷体" w:cs="宋体" w:hint="eastAsia"/>
          <w:kern w:val="0"/>
          <w:sz w:val="32"/>
          <w:szCs w:val="32"/>
        </w:rPr>
        <w:t>加强沟通协调</w:t>
      </w:r>
      <w:r w:rsidRPr="005E2C35">
        <w:rPr>
          <w:rFonts w:ascii="楷体" w:eastAsia="楷体" w:hAnsi="楷体" w:cs="宋体" w:hint="eastAsia"/>
          <w:kern w:val="0"/>
          <w:sz w:val="32"/>
          <w:szCs w:val="32"/>
        </w:rPr>
        <w:t>，</w:t>
      </w:r>
      <w:r w:rsidRPr="005E2C35">
        <w:rPr>
          <w:rFonts w:ascii="楷体" w:eastAsia="楷体" w:hAnsi="楷体" w:cs="宋体" w:hint="eastAsia"/>
          <w:bCs/>
          <w:kern w:val="0"/>
          <w:sz w:val="32"/>
          <w:szCs w:val="32"/>
        </w:rPr>
        <w:t>及时、高效办理政府信息公开工作</w:t>
      </w:r>
    </w:p>
    <w:p w:rsidR="00C041E6" w:rsidRPr="00AE011F" w:rsidRDefault="00452BCF" w:rsidP="00AE011F">
      <w:pPr>
        <w:widowControl/>
        <w:spacing w:line="600" w:lineRule="exact"/>
        <w:ind w:firstLine="660"/>
        <w:jc w:val="left"/>
        <w:rPr>
          <w:rFonts w:ascii="仿宋" w:eastAsia="仿宋" w:hAnsi="仿宋" w:cs="宋体"/>
          <w:kern w:val="0"/>
          <w:sz w:val="32"/>
          <w:szCs w:val="32"/>
        </w:rPr>
      </w:pPr>
      <w:r w:rsidRPr="00AE011F">
        <w:rPr>
          <w:rFonts w:ascii="仿宋" w:eastAsia="仿宋" w:hAnsi="仿宋" w:cs="宋体" w:hint="eastAsia"/>
          <w:kern w:val="0"/>
          <w:sz w:val="32"/>
          <w:szCs w:val="32"/>
        </w:rPr>
        <w:t>为</w:t>
      </w:r>
      <w:r w:rsidR="00C041E6" w:rsidRPr="00AE011F">
        <w:rPr>
          <w:rFonts w:ascii="仿宋" w:eastAsia="仿宋" w:hAnsi="仿宋" w:cs="宋体" w:hint="eastAsia"/>
          <w:kern w:val="0"/>
          <w:sz w:val="32"/>
          <w:szCs w:val="32"/>
        </w:rPr>
        <w:t>进一步推进政府信息公开，我局</w:t>
      </w:r>
      <w:r w:rsidRPr="00AE011F">
        <w:rPr>
          <w:rFonts w:ascii="仿宋" w:eastAsia="仿宋" w:hAnsi="仿宋" w:cs="宋体" w:hint="eastAsia"/>
          <w:kern w:val="0"/>
          <w:sz w:val="32"/>
          <w:szCs w:val="32"/>
        </w:rPr>
        <w:t>以贯彻实施新《条例》为重点，</w:t>
      </w:r>
      <w:r w:rsidR="00C041E6" w:rsidRPr="00AE011F">
        <w:rPr>
          <w:rFonts w:ascii="仿宋" w:eastAsia="仿宋" w:hAnsi="仿宋" w:cs="宋体" w:hint="eastAsia"/>
          <w:kern w:val="0"/>
          <w:sz w:val="32"/>
          <w:szCs w:val="32"/>
        </w:rPr>
        <w:t>主动加强与市政府信息中心、市</w:t>
      </w:r>
      <w:r w:rsidR="00A34FBA" w:rsidRPr="00AE011F">
        <w:rPr>
          <w:rFonts w:ascii="仿宋" w:eastAsia="仿宋" w:hAnsi="仿宋" w:cs="宋体" w:hint="eastAsia"/>
          <w:kern w:val="0"/>
          <w:sz w:val="32"/>
          <w:szCs w:val="32"/>
        </w:rPr>
        <w:t>司法局</w:t>
      </w:r>
      <w:r w:rsidR="00C041E6" w:rsidRPr="00AE011F">
        <w:rPr>
          <w:rFonts w:ascii="仿宋" w:eastAsia="仿宋" w:hAnsi="仿宋" w:cs="宋体" w:hint="eastAsia"/>
          <w:kern w:val="0"/>
          <w:sz w:val="32"/>
          <w:szCs w:val="32"/>
        </w:rPr>
        <w:t>、机关其他职能部门的沟通衔接，同时，不断摸索完善主动公开、依申</w:t>
      </w:r>
      <w:r w:rsidR="00C041E6" w:rsidRPr="00AE011F">
        <w:rPr>
          <w:rFonts w:ascii="仿宋" w:eastAsia="仿宋" w:hAnsi="仿宋" w:cs="宋体" w:hint="eastAsia"/>
          <w:kern w:val="0"/>
          <w:sz w:val="32"/>
          <w:szCs w:val="32"/>
        </w:rPr>
        <w:lastRenderedPageBreak/>
        <w:t>请公开、审核公示等操作流程，有力地促进我局政府信息公开工作的制度化、规范化。</w:t>
      </w:r>
      <w:r w:rsidRPr="00AE011F">
        <w:rPr>
          <w:rFonts w:ascii="仿宋" w:eastAsia="仿宋" w:hAnsi="仿宋" w:cs="宋体" w:hint="eastAsia"/>
          <w:kern w:val="0"/>
          <w:sz w:val="32"/>
          <w:szCs w:val="32"/>
        </w:rPr>
        <w:t>全年主动公开信息</w:t>
      </w:r>
      <w:r w:rsidR="004E2342">
        <w:rPr>
          <w:rFonts w:ascii="仿宋" w:eastAsia="仿宋" w:hAnsi="仿宋" w:cs="宋体" w:hint="eastAsia"/>
          <w:kern w:val="0"/>
          <w:sz w:val="32"/>
          <w:szCs w:val="32"/>
        </w:rPr>
        <w:t>160</w:t>
      </w:r>
      <w:r w:rsidRPr="00AE011F">
        <w:rPr>
          <w:rFonts w:ascii="仿宋" w:eastAsia="仿宋" w:hAnsi="仿宋" w:cs="宋体" w:hint="eastAsia"/>
          <w:kern w:val="0"/>
          <w:sz w:val="32"/>
          <w:szCs w:val="32"/>
        </w:rPr>
        <w:t>条，受理依申请公开6例，均按要求在规定时间内进行了公开。同时，积极做好因依申请公开引起的行政复议</w:t>
      </w:r>
      <w:r w:rsidR="00BD5468">
        <w:rPr>
          <w:rFonts w:ascii="仿宋" w:eastAsia="仿宋" w:hAnsi="仿宋" w:cs="宋体" w:hint="eastAsia"/>
          <w:kern w:val="0"/>
          <w:sz w:val="32"/>
          <w:szCs w:val="32"/>
        </w:rPr>
        <w:t>、</w:t>
      </w:r>
      <w:r w:rsidRPr="00AE011F">
        <w:rPr>
          <w:rFonts w:ascii="仿宋" w:eastAsia="仿宋" w:hAnsi="仿宋" w:cs="宋体" w:hint="eastAsia"/>
          <w:kern w:val="0"/>
          <w:sz w:val="32"/>
          <w:szCs w:val="32"/>
        </w:rPr>
        <w:t>行政诉讼应诉工作，全年行政复议</w:t>
      </w:r>
      <w:r w:rsidR="00BD5468">
        <w:rPr>
          <w:rFonts w:ascii="仿宋" w:eastAsia="仿宋" w:hAnsi="仿宋" w:cs="宋体" w:hint="eastAsia"/>
          <w:kern w:val="0"/>
          <w:sz w:val="32"/>
          <w:szCs w:val="32"/>
        </w:rPr>
        <w:t>3</w:t>
      </w:r>
      <w:r w:rsidRPr="00AE011F">
        <w:rPr>
          <w:rFonts w:ascii="仿宋" w:eastAsia="仿宋" w:hAnsi="仿宋" w:cs="宋体" w:hint="eastAsia"/>
          <w:kern w:val="0"/>
          <w:sz w:val="32"/>
          <w:szCs w:val="32"/>
        </w:rPr>
        <w:t>例，上级部门均予以维持</w:t>
      </w:r>
      <w:r w:rsidR="00BD5468">
        <w:rPr>
          <w:rFonts w:ascii="仿宋" w:eastAsia="仿宋" w:hAnsi="仿宋" w:cs="宋体" w:hint="eastAsia"/>
          <w:kern w:val="0"/>
          <w:sz w:val="32"/>
          <w:szCs w:val="32"/>
        </w:rPr>
        <w:t>，未发生行政诉讼案件</w:t>
      </w:r>
      <w:r w:rsidRPr="00AE011F">
        <w:rPr>
          <w:rFonts w:ascii="仿宋" w:eastAsia="仿宋" w:hAnsi="仿宋" w:cs="宋体" w:hint="eastAsia"/>
          <w:kern w:val="0"/>
          <w:sz w:val="32"/>
          <w:szCs w:val="32"/>
        </w:rPr>
        <w:t>。</w:t>
      </w:r>
    </w:p>
    <w:p w:rsidR="00C041E6" w:rsidRPr="00AE011F" w:rsidRDefault="00C041E6" w:rsidP="00AE011F">
      <w:pPr>
        <w:widowControl/>
        <w:spacing w:line="600" w:lineRule="exact"/>
        <w:ind w:firstLine="660"/>
        <w:jc w:val="left"/>
        <w:rPr>
          <w:rFonts w:ascii="黑体" w:eastAsia="黑体" w:hAnsi="黑体" w:cs="宋体"/>
          <w:kern w:val="0"/>
          <w:sz w:val="32"/>
          <w:szCs w:val="32"/>
        </w:rPr>
      </w:pPr>
      <w:r w:rsidRPr="00AE011F">
        <w:rPr>
          <w:rFonts w:ascii="黑体" w:eastAsia="黑体" w:hAnsi="黑体" w:cs="宋体" w:hint="eastAsia"/>
          <w:kern w:val="0"/>
          <w:sz w:val="32"/>
          <w:szCs w:val="32"/>
        </w:rPr>
        <w:t>二、</w:t>
      </w:r>
      <w:r w:rsidR="00A64C81" w:rsidRPr="00AE011F">
        <w:rPr>
          <w:rFonts w:ascii="黑体" w:eastAsia="黑体" w:hAnsi="黑体" w:cs="楷体" w:hint="eastAsia"/>
          <w:sz w:val="32"/>
          <w:szCs w:val="32"/>
          <w:shd w:val="clear" w:color="auto" w:fill="FFFFFF"/>
        </w:rPr>
        <w:t>行政机关主动公开政府信息情况</w:t>
      </w:r>
    </w:p>
    <w:p w:rsidR="00C041E6" w:rsidRPr="005E2C35" w:rsidRDefault="00C041E6" w:rsidP="00AE011F">
      <w:pPr>
        <w:widowControl/>
        <w:spacing w:line="600" w:lineRule="exact"/>
        <w:ind w:firstLine="675"/>
        <w:jc w:val="left"/>
        <w:rPr>
          <w:rFonts w:ascii="楷体" w:eastAsia="楷体" w:hAnsi="楷体" w:cs="宋体"/>
          <w:kern w:val="0"/>
          <w:sz w:val="32"/>
          <w:szCs w:val="32"/>
        </w:rPr>
      </w:pPr>
      <w:r w:rsidRPr="005E2C35">
        <w:rPr>
          <w:rFonts w:ascii="楷体" w:eastAsia="楷体" w:hAnsi="楷体" w:cs="宋体" w:hint="eastAsia"/>
          <w:bCs/>
          <w:kern w:val="0"/>
          <w:sz w:val="32"/>
          <w:szCs w:val="32"/>
        </w:rPr>
        <w:t>（一）主动公开的数量</w:t>
      </w:r>
    </w:p>
    <w:p w:rsidR="00C041E6" w:rsidRPr="00AE011F" w:rsidRDefault="00C041E6" w:rsidP="00AE011F">
      <w:pPr>
        <w:widowControl/>
        <w:spacing w:line="600" w:lineRule="exact"/>
        <w:ind w:firstLine="660"/>
        <w:jc w:val="left"/>
        <w:rPr>
          <w:rFonts w:ascii="仿宋" w:eastAsia="仿宋" w:hAnsi="仿宋" w:cs="宋体"/>
          <w:kern w:val="0"/>
          <w:sz w:val="32"/>
          <w:szCs w:val="32"/>
        </w:rPr>
      </w:pPr>
      <w:r w:rsidRPr="00AE011F">
        <w:rPr>
          <w:rFonts w:ascii="仿宋" w:eastAsia="仿宋" w:hAnsi="仿宋" w:cs="宋体" w:hint="eastAsia"/>
          <w:kern w:val="0"/>
          <w:sz w:val="32"/>
          <w:szCs w:val="32"/>
        </w:rPr>
        <w:t>2019年，我局主动公开各类政府信息</w:t>
      </w:r>
      <w:r w:rsidR="00BD5468">
        <w:rPr>
          <w:rFonts w:ascii="仿宋" w:eastAsia="仿宋" w:hAnsi="仿宋" w:cs="宋体" w:hint="eastAsia"/>
          <w:kern w:val="0"/>
          <w:sz w:val="32"/>
          <w:szCs w:val="32"/>
        </w:rPr>
        <w:t>160</w:t>
      </w:r>
      <w:r w:rsidRPr="00AE011F">
        <w:rPr>
          <w:rFonts w:ascii="仿宋" w:eastAsia="仿宋" w:hAnsi="仿宋" w:cs="宋体" w:hint="eastAsia"/>
          <w:kern w:val="0"/>
          <w:sz w:val="32"/>
          <w:szCs w:val="32"/>
        </w:rPr>
        <w:t>条。</w:t>
      </w:r>
    </w:p>
    <w:p w:rsidR="00C041E6" w:rsidRPr="005E2C35" w:rsidRDefault="00C041E6" w:rsidP="00AE011F">
      <w:pPr>
        <w:widowControl/>
        <w:spacing w:line="600" w:lineRule="exact"/>
        <w:ind w:firstLine="675"/>
        <w:jc w:val="left"/>
        <w:rPr>
          <w:rFonts w:ascii="楷体" w:eastAsia="楷体" w:hAnsi="楷体" w:cs="宋体"/>
          <w:kern w:val="0"/>
          <w:sz w:val="32"/>
          <w:szCs w:val="32"/>
        </w:rPr>
      </w:pPr>
      <w:r w:rsidRPr="005E2C35">
        <w:rPr>
          <w:rFonts w:ascii="楷体" w:eastAsia="楷体" w:hAnsi="楷体" w:cs="宋体" w:hint="eastAsia"/>
          <w:bCs/>
          <w:kern w:val="0"/>
          <w:sz w:val="32"/>
          <w:szCs w:val="32"/>
        </w:rPr>
        <w:t>（二）主动公开的途径</w:t>
      </w:r>
    </w:p>
    <w:p w:rsidR="00C041E6" w:rsidRPr="00AE011F" w:rsidRDefault="00C041E6" w:rsidP="00AE011F">
      <w:pPr>
        <w:widowControl/>
        <w:spacing w:line="600" w:lineRule="exact"/>
        <w:ind w:firstLine="660"/>
        <w:jc w:val="left"/>
        <w:rPr>
          <w:rFonts w:ascii="仿宋" w:eastAsia="仿宋" w:hAnsi="仿宋" w:cs="宋体"/>
          <w:kern w:val="0"/>
          <w:sz w:val="32"/>
          <w:szCs w:val="32"/>
        </w:rPr>
      </w:pPr>
      <w:r w:rsidRPr="00AE011F">
        <w:rPr>
          <w:rFonts w:ascii="仿宋" w:eastAsia="仿宋" w:hAnsi="仿宋" w:cs="宋体" w:hint="eastAsia"/>
          <w:kern w:val="0"/>
          <w:sz w:val="32"/>
          <w:szCs w:val="32"/>
        </w:rPr>
        <w:t>“中国如皋”网站。</w:t>
      </w:r>
    </w:p>
    <w:p w:rsidR="00C041E6" w:rsidRPr="00AE011F" w:rsidRDefault="00C041E6" w:rsidP="00AE011F">
      <w:pPr>
        <w:widowControl/>
        <w:spacing w:line="600" w:lineRule="exact"/>
        <w:ind w:firstLine="660"/>
        <w:jc w:val="left"/>
        <w:rPr>
          <w:rFonts w:ascii="黑体" w:eastAsia="黑体" w:hAnsi="黑体" w:cs="宋体"/>
          <w:kern w:val="0"/>
          <w:sz w:val="32"/>
          <w:szCs w:val="32"/>
        </w:rPr>
      </w:pPr>
      <w:r w:rsidRPr="00AE011F">
        <w:rPr>
          <w:rFonts w:ascii="黑体" w:eastAsia="黑体" w:hAnsi="黑体" w:cs="宋体" w:hint="eastAsia"/>
          <w:kern w:val="0"/>
          <w:sz w:val="32"/>
          <w:szCs w:val="32"/>
        </w:rPr>
        <w:t>三、</w:t>
      </w:r>
      <w:r w:rsidR="00A64C81" w:rsidRPr="00AE011F">
        <w:rPr>
          <w:rFonts w:ascii="黑体" w:eastAsia="黑体" w:hAnsi="黑体" w:cs="楷体" w:hint="eastAsia"/>
          <w:sz w:val="32"/>
          <w:szCs w:val="32"/>
          <w:shd w:val="clear" w:color="auto" w:fill="FFFFFF"/>
        </w:rPr>
        <w:t>收到和处理政府信息公开申请情况</w:t>
      </w:r>
    </w:p>
    <w:p w:rsidR="00C041E6" w:rsidRPr="00AE011F" w:rsidRDefault="00C041E6" w:rsidP="00AE011F">
      <w:pPr>
        <w:widowControl/>
        <w:spacing w:line="600" w:lineRule="exact"/>
        <w:ind w:firstLine="660"/>
        <w:jc w:val="left"/>
        <w:rPr>
          <w:rFonts w:ascii="仿宋" w:eastAsia="仿宋" w:hAnsi="仿宋" w:cs="宋体"/>
          <w:kern w:val="0"/>
          <w:sz w:val="32"/>
          <w:szCs w:val="32"/>
        </w:rPr>
      </w:pPr>
      <w:r w:rsidRPr="00AE011F">
        <w:rPr>
          <w:rFonts w:ascii="仿宋" w:eastAsia="仿宋" w:hAnsi="仿宋" w:cs="宋体" w:hint="eastAsia"/>
          <w:kern w:val="0"/>
          <w:sz w:val="32"/>
          <w:szCs w:val="32"/>
        </w:rPr>
        <w:t>全</w:t>
      </w:r>
      <w:r w:rsidR="004E2342">
        <w:rPr>
          <w:rFonts w:ascii="仿宋" w:eastAsia="仿宋" w:hAnsi="仿宋" w:cs="宋体" w:hint="eastAsia"/>
          <w:kern w:val="0"/>
          <w:sz w:val="32"/>
          <w:szCs w:val="32"/>
        </w:rPr>
        <w:t>年</w:t>
      </w:r>
      <w:r w:rsidRPr="00AE011F">
        <w:rPr>
          <w:rFonts w:ascii="仿宋" w:eastAsia="仿宋" w:hAnsi="仿宋" w:cs="宋体" w:hint="eastAsia"/>
          <w:kern w:val="0"/>
          <w:sz w:val="32"/>
          <w:szCs w:val="32"/>
        </w:rPr>
        <w:t>共收到依申请公开政府信息</w:t>
      </w:r>
      <w:r w:rsidR="00A34FBA" w:rsidRPr="00AE011F">
        <w:rPr>
          <w:rFonts w:ascii="仿宋" w:eastAsia="仿宋" w:hAnsi="仿宋" w:cs="宋体" w:hint="eastAsia"/>
          <w:kern w:val="0"/>
          <w:sz w:val="32"/>
          <w:szCs w:val="32"/>
        </w:rPr>
        <w:t>6</w:t>
      </w:r>
      <w:r w:rsidRPr="00AE011F">
        <w:rPr>
          <w:rFonts w:ascii="仿宋" w:eastAsia="仿宋" w:hAnsi="仿宋" w:cs="宋体" w:hint="eastAsia"/>
          <w:kern w:val="0"/>
          <w:sz w:val="32"/>
          <w:szCs w:val="32"/>
        </w:rPr>
        <w:t>件，已全部办结。不予公开政府信息0件。</w:t>
      </w:r>
    </w:p>
    <w:p w:rsidR="00AE011F" w:rsidRDefault="00C041E6" w:rsidP="00AE011F">
      <w:pPr>
        <w:widowControl/>
        <w:spacing w:line="600" w:lineRule="exact"/>
        <w:ind w:firstLine="660"/>
        <w:jc w:val="left"/>
        <w:rPr>
          <w:rFonts w:ascii="黑体" w:eastAsia="黑体" w:hAnsi="黑体" w:cs="宋体"/>
          <w:kern w:val="0"/>
          <w:sz w:val="32"/>
          <w:szCs w:val="32"/>
        </w:rPr>
      </w:pPr>
      <w:r w:rsidRPr="00AE011F">
        <w:rPr>
          <w:rFonts w:ascii="黑体" w:eastAsia="黑体" w:hAnsi="黑体" w:cs="宋体" w:hint="eastAsia"/>
          <w:kern w:val="0"/>
          <w:sz w:val="32"/>
          <w:szCs w:val="32"/>
        </w:rPr>
        <w:t>四、</w:t>
      </w:r>
      <w:r w:rsidR="00A64C81" w:rsidRPr="00AE011F">
        <w:rPr>
          <w:rFonts w:ascii="黑体" w:eastAsia="黑体" w:hAnsi="黑体" w:cs="宋体" w:hint="eastAsia"/>
          <w:kern w:val="0"/>
          <w:sz w:val="32"/>
          <w:szCs w:val="32"/>
        </w:rPr>
        <w:t>因政府信息公开工作被申请行政复议、提起行政诉讼情况</w:t>
      </w:r>
    </w:p>
    <w:p w:rsidR="00C041E6" w:rsidRPr="00BD5468" w:rsidRDefault="00C041E6" w:rsidP="00BD5468">
      <w:pPr>
        <w:widowControl/>
        <w:spacing w:line="600" w:lineRule="exact"/>
        <w:ind w:firstLine="660"/>
        <w:jc w:val="left"/>
        <w:rPr>
          <w:rFonts w:ascii="仿宋" w:eastAsia="仿宋" w:hAnsi="仿宋" w:cs="宋体"/>
          <w:kern w:val="0"/>
          <w:sz w:val="32"/>
          <w:szCs w:val="32"/>
        </w:rPr>
      </w:pPr>
      <w:r w:rsidRPr="00AE011F">
        <w:rPr>
          <w:rFonts w:ascii="仿宋" w:eastAsia="仿宋" w:hAnsi="仿宋" w:cs="宋体" w:hint="eastAsia"/>
          <w:kern w:val="0"/>
          <w:sz w:val="32"/>
          <w:szCs w:val="32"/>
        </w:rPr>
        <w:t>全</w:t>
      </w:r>
      <w:r w:rsidR="004E2342">
        <w:rPr>
          <w:rFonts w:ascii="仿宋" w:eastAsia="仿宋" w:hAnsi="仿宋" w:cs="宋体" w:hint="eastAsia"/>
          <w:kern w:val="0"/>
          <w:sz w:val="32"/>
          <w:szCs w:val="32"/>
        </w:rPr>
        <w:t>年</w:t>
      </w:r>
      <w:r w:rsidRPr="00AE011F">
        <w:rPr>
          <w:rFonts w:ascii="仿宋" w:eastAsia="仿宋" w:hAnsi="仿宋" w:cs="宋体" w:hint="eastAsia"/>
          <w:kern w:val="0"/>
          <w:sz w:val="32"/>
          <w:szCs w:val="32"/>
        </w:rPr>
        <w:t>共发生政府信息公开方面的行政复议案件</w:t>
      </w:r>
      <w:r w:rsidR="00BD5468">
        <w:rPr>
          <w:rFonts w:ascii="仿宋" w:eastAsia="仿宋" w:hAnsi="仿宋" w:cs="宋体" w:hint="eastAsia"/>
          <w:kern w:val="0"/>
          <w:sz w:val="32"/>
          <w:szCs w:val="32"/>
        </w:rPr>
        <w:t>3</w:t>
      </w:r>
      <w:r w:rsidRPr="00AE011F">
        <w:rPr>
          <w:rFonts w:ascii="仿宋" w:eastAsia="仿宋" w:hAnsi="仿宋" w:cs="宋体" w:hint="eastAsia"/>
          <w:kern w:val="0"/>
          <w:sz w:val="32"/>
          <w:szCs w:val="32"/>
        </w:rPr>
        <w:t>起</w:t>
      </w:r>
      <w:r w:rsidR="00BD5468">
        <w:rPr>
          <w:rFonts w:ascii="仿宋" w:eastAsia="仿宋" w:hAnsi="仿宋" w:cs="宋体" w:hint="eastAsia"/>
          <w:kern w:val="0"/>
          <w:sz w:val="32"/>
          <w:szCs w:val="32"/>
        </w:rPr>
        <w:t>，</w:t>
      </w:r>
      <w:r w:rsidRPr="00AE011F">
        <w:rPr>
          <w:rFonts w:ascii="仿宋" w:eastAsia="仿宋" w:hAnsi="仿宋" w:cs="宋体" w:hint="eastAsia"/>
          <w:kern w:val="0"/>
          <w:sz w:val="32"/>
          <w:szCs w:val="32"/>
        </w:rPr>
        <w:t>均依法处理</w:t>
      </w:r>
      <w:r w:rsidR="00BD5468">
        <w:rPr>
          <w:rFonts w:ascii="仿宋" w:eastAsia="仿宋" w:hAnsi="仿宋" w:cs="宋体" w:hint="eastAsia"/>
          <w:kern w:val="0"/>
          <w:sz w:val="32"/>
          <w:szCs w:val="32"/>
        </w:rPr>
        <w:t>，未发生行政诉讼案件</w:t>
      </w:r>
      <w:r w:rsidR="00BD5468" w:rsidRPr="00AE011F">
        <w:rPr>
          <w:rFonts w:ascii="仿宋" w:eastAsia="仿宋" w:hAnsi="仿宋" w:cs="宋体" w:hint="eastAsia"/>
          <w:kern w:val="0"/>
          <w:sz w:val="32"/>
          <w:szCs w:val="32"/>
        </w:rPr>
        <w:t>。</w:t>
      </w:r>
    </w:p>
    <w:p w:rsidR="00A64C81" w:rsidRPr="00AA50C0" w:rsidRDefault="00C041E6" w:rsidP="00AE011F">
      <w:pPr>
        <w:widowControl/>
        <w:spacing w:line="600" w:lineRule="exact"/>
        <w:ind w:firstLine="660"/>
        <w:jc w:val="left"/>
        <w:rPr>
          <w:rFonts w:ascii="黑体" w:eastAsia="黑体" w:hAnsi="黑体" w:cs="宋体"/>
          <w:kern w:val="0"/>
          <w:sz w:val="32"/>
          <w:szCs w:val="32"/>
        </w:rPr>
      </w:pPr>
      <w:r w:rsidRPr="00AE011F">
        <w:rPr>
          <w:rFonts w:ascii="黑体" w:eastAsia="黑体" w:hAnsi="黑体" w:cs="宋体" w:hint="eastAsia"/>
          <w:kern w:val="0"/>
          <w:sz w:val="32"/>
          <w:szCs w:val="32"/>
        </w:rPr>
        <w:t>五、</w:t>
      </w:r>
      <w:r w:rsidR="00A64C81" w:rsidRPr="00AE011F">
        <w:rPr>
          <w:rFonts w:ascii="黑体" w:eastAsia="黑体" w:hAnsi="黑体" w:cs="宋体" w:hint="eastAsia"/>
          <w:kern w:val="0"/>
          <w:sz w:val="32"/>
          <w:szCs w:val="32"/>
        </w:rPr>
        <w:t>政府信息公开工作存在</w:t>
      </w:r>
      <w:r w:rsidR="00A64C81" w:rsidRPr="00AA50C0">
        <w:rPr>
          <w:rFonts w:ascii="黑体" w:eastAsia="黑体" w:hAnsi="黑体" w:cs="宋体" w:hint="eastAsia"/>
          <w:kern w:val="0"/>
          <w:sz w:val="32"/>
          <w:szCs w:val="32"/>
        </w:rPr>
        <w:t>的主要问题及改进情况</w:t>
      </w:r>
    </w:p>
    <w:p w:rsidR="00100909" w:rsidRPr="00AE011F" w:rsidRDefault="00100909" w:rsidP="00100909">
      <w:pPr>
        <w:widowControl/>
        <w:spacing w:line="600" w:lineRule="exact"/>
        <w:ind w:firstLine="660"/>
        <w:jc w:val="left"/>
        <w:rPr>
          <w:rFonts w:ascii="仿宋" w:eastAsia="仿宋" w:hAnsi="仿宋" w:cs="宋体"/>
          <w:kern w:val="0"/>
          <w:sz w:val="32"/>
          <w:szCs w:val="32"/>
        </w:rPr>
      </w:pPr>
      <w:r w:rsidRPr="00100909">
        <w:rPr>
          <w:rFonts w:ascii="仿宋" w:eastAsia="仿宋" w:hAnsi="仿宋" w:cs="宋体" w:hint="eastAsia"/>
          <w:kern w:val="0"/>
          <w:sz w:val="32"/>
          <w:szCs w:val="32"/>
        </w:rPr>
        <w:t>2019年，</w:t>
      </w:r>
      <w:r w:rsidRPr="001F3FF1">
        <w:rPr>
          <w:rFonts w:ascii="仿宋" w:eastAsia="仿宋" w:hAnsi="仿宋" w:cs="宋体" w:hint="eastAsia"/>
          <w:kern w:val="0"/>
          <w:sz w:val="32"/>
          <w:szCs w:val="32"/>
        </w:rPr>
        <w:t>我局信息公开工作虽然取得了一定成效，但</w:t>
      </w:r>
      <w:r w:rsidR="004E2342">
        <w:rPr>
          <w:rFonts w:ascii="仿宋" w:eastAsia="仿宋" w:hAnsi="仿宋" w:cs="宋体" w:hint="eastAsia"/>
          <w:kern w:val="0"/>
          <w:sz w:val="32"/>
          <w:szCs w:val="32"/>
        </w:rPr>
        <w:t>对照</w:t>
      </w:r>
      <w:r w:rsidRPr="001F3FF1">
        <w:rPr>
          <w:rFonts w:ascii="仿宋" w:eastAsia="仿宋" w:hAnsi="仿宋" w:cs="宋体" w:hint="eastAsia"/>
          <w:kern w:val="0"/>
          <w:sz w:val="32"/>
          <w:szCs w:val="32"/>
        </w:rPr>
        <w:t>上级的高标准、严要求还存在一定的差距。</w:t>
      </w:r>
      <w:r w:rsidRPr="00100909">
        <w:rPr>
          <w:rFonts w:ascii="仿宋" w:eastAsia="仿宋" w:hAnsi="仿宋" w:cs="宋体" w:hint="eastAsia"/>
          <w:kern w:val="0"/>
          <w:sz w:val="32"/>
          <w:szCs w:val="32"/>
        </w:rPr>
        <w:t>一是</w:t>
      </w:r>
      <w:r w:rsidRPr="001F3FF1">
        <w:rPr>
          <w:rFonts w:ascii="仿宋" w:eastAsia="仿宋" w:hAnsi="仿宋" w:cs="宋体" w:hint="eastAsia"/>
          <w:kern w:val="0"/>
          <w:sz w:val="32"/>
          <w:szCs w:val="32"/>
        </w:rPr>
        <w:t>主动公开政府信息的意识</w:t>
      </w:r>
      <w:r w:rsidR="004E2342">
        <w:rPr>
          <w:rFonts w:ascii="仿宋" w:eastAsia="仿宋" w:hAnsi="仿宋" w:cs="宋体" w:hint="eastAsia"/>
          <w:kern w:val="0"/>
          <w:sz w:val="32"/>
          <w:szCs w:val="32"/>
        </w:rPr>
        <w:t>还需进一步</w:t>
      </w:r>
      <w:r w:rsidRPr="001F3FF1">
        <w:rPr>
          <w:rFonts w:ascii="仿宋" w:eastAsia="仿宋" w:hAnsi="仿宋" w:cs="宋体" w:hint="eastAsia"/>
          <w:kern w:val="0"/>
          <w:sz w:val="32"/>
          <w:szCs w:val="32"/>
        </w:rPr>
        <w:t>强</w:t>
      </w:r>
      <w:r w:rsidR="004E2342">
        <w:rPr>
          <w:rFonts w:ascii="仿宋" w:eastAsia="仿宋" w:hAnsi="仿宋" w:cs="宋体" w:hint="eastAsia"/>
          <w:kern w:val="0"/>
          <w:sz w:val="32"/>
          <w:szCs w:val="32"/>
        </w:rPr>
        <w:t>化</w:t>
      </w:r>
      <w:r w:rsidRPr="001F3FF1">
        <w:rPr>
          <w:rFonts w:ascii="仿宋" w:eastAsia="仿宋" w:hAnsi="仿宋" w:cs="宋体" w:hint="eastAsia"/>
          <w:kern w:val="0"/>
          <w:sz w:val="32"/>
          <w:szCs w:val="32"/>
        </w:rPr>
        <w:t>；</w:t>
      </w:r>
      <w:r w:rsidRPr="00100909">
        <w:rPr>
          <w:rFonts w:ascii="仿宋" w:eastAsia="仿宋" w:hAnsi="仿宋" w:cs="宋体" w:hint="eastAsia"/>
          <w:kern w:val="0"/>
          <w:sz w:val="32"/>
          <w:szCs w:val="32"/>
        </w:rPr>
        <w:t>二是</w:t>
      </w:r>
      <w:r w:rsidRPr="001F3FF1">
        <w:rPr>
          <w:rFonts w:ascii="仿宋" w:eastAsia="仿宋" w:hAnsi="仿宋" w:cs="宋体" w:hint="eastAsia"/>
          <w:kern w:val="0"/>
          <w:sz w:val="32"/>
          <w:szCs w:val="32"/>
        </w:rPr>
        <w:t>宣传培训力度</w:t>
      </w:r>
      <w:r w:rsidR="004E2342">
        <w:rPr>
          <w:rFonts w:ascii="仿宋" w:eastAsia="仿宋" w:hAnsi="仿宋" w:cs="宋体" w:hint="eastAsia"/>
          <w:kern w:val="0"/>
          <w:sz w:val="32"/>
          <w:szCs w:val="32"/>
        </w:rPr>
        <w:t>还</w:t>
      </w:r>
      <w:r w:rsidRPr="001F3FF1">
        <w:rPr>
          <w:rFonts w:ascii="仿宋" w:eastAsia="仿宋" w:hAnsi="仿宋" w:cs="宋体" w:hint="eastAsia"/>
          <w:kern w:val="0"/>
          <w:sz w:val="32"/>
          <w:szCs w:val="32"/>
        </w:rPr>
        <w:t>不够</w:t>
      </w:r>
      <w:r w:rsidR="004E2342">
        <w:rPr>
          <w:rFonts w:ascii="仿宋" w:eastAsia="仿宋" w:hAnsi="仿宋" w:cs="宋体" w:hint="eastAsia"/>
          <w:kern w:val="0"/>
          <w:sz w:val="32"/>
          <w:szCs w:val="32"/>
        </w:rPr>
        <w:t>大</w:t>
      </w:r>
      <w:r w:rsidRPr="001F3FF1">
        <w:rPr>
          <w:rFonts w:ascii="仿宋" w:eastAsia="仿宋" w:hAnsi="仿宋" w:cs="宋体" w:hint="eastAsia"/>
          <w:kern w:val="0"/>
          <w:sz w:val="32"/>
          <w:szCs w:val="32"/>
        </w:rPr>
        <w:t>；</w:t>
      </w:r>
      <w:r w:rsidRPr="00100909">
        <w:rPr>
          <w:rFonts w:ascii="仿宋" w:eastAsia="仿宋" w:hAnsi="仿宋" w:cs="宋体" w:hint="eastAsia"/>
          <w:kern w:val="0"/>
          <w:sz w:val="32"/>
          <w:szCs w:val="32"/>
        </w:rPr>
        <w:t>三是</w:t>
      </w:r>
      <w:r w:rsidR="00BF0577" w:rsidRPr="001F3FF1">
        <w:rPr>
          <w:rFonts w:ascii="仿宋" w:eastAsia="仿宋" w:hAnsi="仿宋" w:cs="宋体" w:hint="eastAsia"/>
          <w:kern w:val="0"/>
          <w:sz w:val="32"/>
          <w:szCs w:val="32"/>
        </w:rPr>
        <w:t>信息公开渠道</w:t>
      </w:r>
      <w:r w:rsidR="004E2342">
        <w:rPr>
          <w:rFonts w:ascii="仿宋" w:eastAsia="仿宋" w:hAnsi="仿宋" w:cs="宋体" w:hint="eastAsia"/>
          <w:kern w:val="0"/>
          <w:sz w:val="32"/>
          <w:szCs w:val="32"/>
        </w:rPr>
        <w:t>还</w:t>
      </w:r>
      <w:r w:rsidR="00BF0577" w:rsidRPr="001F3FF1">
        <w:rPr>
          <w:rFonts w:ascii="仿宋" w:eastAsia="仿宋" w:hAnsi="仿宋" w:cs="宋体" w:hint="eastAsia"/>
          <w:kern w:val="0"/>
          <w:sz w:val="32"/>
          <w:szCs w:val="32"/>
        </w:rPr>
        <w:t>较少，</w:t>
      </w:r>
      <w:r w:rsidR="004E2342">
        <w:rPr>
          <w:rFonts w:ascii="仿宋" w:eastAsia="仿宋" w:hAnsi="仿宋" w:cs="宋体" w:hint="eastAsia"/>
          <w:kern w:val="0"/>
          <w:sz w:val="32"/>
          <w:szCs w:val="32"/>
        </w:rPr>
        <w:t>信息</w:t>
      </w:r>
      <w:r w:rsidRPr="001F3FF1">
        <w:rPr>
          <w:rFonts w:ascii="仿宋" w:eastAsia="仿宋" w:hAnsi="仿宋" w:cs="宋体" w:hint="eastAsia"/>
          <w:kern w:val="0"/>
          <w:sz w:val="32"/>
          <w:szCs w:val="32"/>
        </w:rPr>
        <w:t>公开形式和内容单一等</w:t>
      </w:r>
      <w:r w:rsidRPr="001F3FF1">
        <w:rPr>
          <w:rFonts w:ascii="仿宋" w:eastAsia="仿宋" w:hAnsi="仿宋" w:cs="宋体" w:hint="eastAsia"/>
          <w:kern w:val="0"/>
          <w:sz w:val="32"/>
          <w:szCs w:val="32"/>
        </w:rPr>
        <w:lastRenderedPageBreak/>
        <w:t>现象仍然存在。</w:t>
      </w:r>
      <w:r w:rsidRPr="00AE011F">
        <w:rPr>
          <w:rFonts w:ascii="仿宋" w:eastAsia="仿宋" w:hAnsi="仿宋" w:cs="宋体" w:hint="eastAsia"/>
          <w:kern w:val="0"/>
          <w:sz w:val="32"/>
          <w:szCs w:val="32"/>
        </w:rPr>
        <w:t>20</w:t>
      </w:r>
      <w:r>
        <w:rPr>
          <w:rFonts w:ascii="仿宋" w:eastAsia="仿宋" w:hAnsi="仿宋" w:cs="宋体" w:hint="eastAsia"/>
          <w:kern w:val="0"/>
          <w:sz w:val="32"/>
          <w:szCs w:val="32"/>
        </w:rPr>
        <w:t>20</w:t>
      </w:r>
      <w:r w:rsidRPr="00AE011F">
        <w:rPr>
          <w:rFonts w:ascii="仿宋" w:eastAsia="仿宋" w:hAnsi="仿宋" w:cs="宋体" w:hint="eastAsia"/>
          <w:kern w:val="0"/>
          <w:sz w:val="32"/>
          <w:szCs w:val="32"/>
        </w:rPr>
        <w:t>年，我局</w:t>
      </w:r>
      <w:r w:rsidR="004E2342">
        <w:rPr>
          <w:rFonts w:ascii="仿宋" w:eastAsia="仿宋" w:hAnsi="仿宋" w:cs="宋体" w:hint="eastAsia"/>
          <w:kern w:val="0"/>
          <w:sz w:val="32"/>
          <w:szCs w:val="32"/>
        </w:rPr>
        <w:t>信息公开工作将以习近平新时代中国特色社会主义思想为指导，</w:t>
      </w:r>
      <w:r w:rsidRPr="00AE011F">
        <w:rPr>
          <w:rFonts w:ascii="仿宋" w:eastAsia="仿宋" w:hAnsi="仿宋" w:cs="宋体" w:hint="eastAsia"/>
          <w:kern w:val="0"/>
          <w:sz w:val="32"/>
          <w:szCs w:val="32"/>
        </w:rPr>
        <w:t>深入贯彻党的十九大</w:t>
      </w:r>
      <w:r w:rsidR="004E2342">
        <w:rPr>
          <w:rFonts w:ascii="仿宋" w:eastAsia="仿宋" w:hAnsi="仿宋" w:cs="宋体" w:hint="eastAsia"/>
          <w:kern w:val="0"/>
          <w:sz w:val="32"/>
          <w:szCs w:val="32"/>
        </w:rPr>
        <w:t>、</w:t>
      </w:r>
      <w:r w:rsidRPr="00AE011F">
        <w:rPr>
          <w:rFonts w:ascii="仿宋" w:eastAsia="仿宋" w:hAnsi="仿宋" w:cs="宋体" w:hint="eastAsia"/>
          <w:kern w:val="0"/>
          <w:sz w:val="32"/>
          <w:szCs w:val="32"/>
        </w:rPr>
        <w:t>十九届</w:t>
      </w:r>
      <w:r w:rsidR="004E2342">
        <w:rPr>
          <w:rFonts w:ascii="仿宋" w:eastAsia="仿宋" w:hAnsi="仿宋" w:cs="宋体" w:hint="eastAsia"/>
          <w:kern w:val="0"/>
          <w:sz w:val="32"/>
          <w:szCs w:val="32"/>
        </w:rPr>
        <w:t>二中、</w:t>
      </w:r>
      <w:r w:rsidRPr="00AE011F">
        <w:rPr>
          <w:rFonts w:ascii="仿宋" w:eastAsia="仿宋" w:hAnsi="仿宋" w:cs="宋体" w:hint="eastAsia"/>
          <w:kern w:val="0"/>
          <w:sz w:val="32"/>
          <w:szCs w:val="32"/>
        </w:rPr>
        <w:t>三中、四中全会精神</w:t>
      </w:r>
      <w:r w:rsidR="002C148C">
        <w:rPr>
          <w:rFonts w:ascii="仿宋" w:eastAsia="仿宋" w:hAnsi="仿宋" w:cs="宋体" w:hint="eastAsia"/>
          <w:kern w:val="0"/>
          <w:sz w:val="32"/>
          <w:szCs w:val="32"/>
        </w:rPr>
        <w:t>和</w:t>
      </w:r>
      <w:r w:rsidR="002C148C" w:rsidRPr="002C148C">
        <w:rPr>
          <w:rFonts w:ascii="仿宋" w:eastAsia="仿宋" w:hAnsi="仿宋" w:cs="宋体" w:hint="eastAsia"/>
          <w:kern w:val="0"/>
          <w:sz w:val="32"/>
          <w:szCs w:val="32"/>
        </w:rPr>
        <w:t>《条例》要求</w:t>
      </w:r>
      <w:r w:rsidRPr="00AE011F">
        <w:rPr>
          <w:rFonts w:ascii="仿宋" w:eastAsia="仿宋" w:hAnsi="仿宋" w:cs="宋体" w:hint="eastAsia"/>
          <w:kern w:val="0"/>
          <w:sz w:val="32"/>
          <w:szCs w:val="32"/>
        </w:rPr>
        <w:t>，加强组织领导，明确责任分工，以深化重点领域信息公开为抓手，加强信息发布、政策解读、热点回应，扎实有效做好新常态下政府信息公开工作，为建设法治财政、阳光财政夯实基础。</w:t>
      </w:r>
    </w:p>
    <w:p w:rsidR="00100909" w:rsidRPr="00AE011F" w:rsidRDefault="00100909" w:rsidP="00100909">
      <w:pPr>
        <w:widowControl/>
        <w:spacing w:line="600" w:lineRule="exact"/>
        <w:ind w:firstLine="660"/>
        <w:jc w:val="left"/>
        <w:rPr>
          <w:rFonts w:ascii="仿宋" w:eastAsia="仿宋" w:hAnsi="仿宋" w:cs="宋体"/>
          <w:kern w:val="0"/>
          <w:sz w:val="32"/>
          <w:szCs w:val="32"/>
        </w:rPr>
      </w:pPr>
      <w:r w:rsidRPr="001F3FF1">
        <w:rPr>
          <w:rFonts w:ascii="仿宋" w:eastAsia="仿宋" w:hAnsi="仿宋" w:cs="宋体" w:hint="eastAsia"/>
          <w:kern w:val="0"/>
          <w:sz w:val="32"/>
          <w:szCs w:val="32"/>
        </w:rPr>
        <w:t>一是</w:t>
      </w:r>
      <w:r w:rsidR="002C148C">
        <w:rPr>
          <w:rFonts w:ascii="仿宋" w:eastAsia="仿宋" w:hAnsi="仿宋" w:cs="宋体" w:hint="eastAsia"/>
          <w:kern w:val="0"/>
          <w:sz w:val="32"/>
          <w:szCs w:val="32"/>
        </w:rPr>
        <w:t>不断强化工作责任。</w:t>
      </w:r>
      <w:r>
        <w:rPr>
          <w:rFonts w:ascii="仿宋" w:eastAsia="仿宋" w:hAnsi="仿宋" w:cs="宋体" w:hint="eastAsia"/>
          <w:kern w:val="0"/>
          <w:sz w:val="32"/>
          <w:szCs w:val="32"/>
        </w:rPr>
        <w:t>进一步</w:t>
      </w:r>
      <w:r w:rsidRPr="00AE011F">
        <w:rPr>
          <w:rFonts w:ascii="仿宋" w:eastAsia="仿宋" w:hAnsi="仿宋" w:cs="宋体" w:hint="eastAsia"/>
          <w:kern w:val="0"/>
          <w:sz w:val="32"/>
          <w:szCs w:val="32"/>
        </w:rPr>
        <w:t>强</w:t>
      </w:r>
      <w:r>
        <w:rPr>
          <w:rFonts w:ascii="仿宋" w:eastAsia="仿宋" w:hAnsi="仿宋" w:cs="宋体" w:hint="eastAsia"/>
          <w:kern w:val="0"/>
          <w:sz w:val="32"/>
          <w:szCs w:val="32"/>
        </w:rPr>
        <w:t>化</w:t>
      </w:r>
      <w:r w:rsidRPr="00AE011F">
        <w:rPr>
          <w:rFonts w:ascii="仿宋" w:eastAsia="仿宋" w:hAnsi="仿宋" w:cs="宋体" w:hint="eastAsia"/>
          <w:kern w:val="0"/>
          <w:sz w:val="32"/>
          <w:szCs w:val="32"/>
        </w:rPr>
        <w:t>全体人员信息公开意识，切实把信息公开</w:t>
      </w:r>
      <w:r w:rsidR="002C148C">
        <w:rPr>
          <w:rFonts w:ascii="仿宋" w:eastAsia="仿宋" w:hAnsi="仿宋" w:cs="宋体" w:hint="eastAsia"/>
          <w:kern w:val="0"/>
          <w:sz w:val="32"/>
          <w:szCs w:val="32"/>
        </w:rPr>
        <w:t>工作</w:t>
      </w:r>
      <w:r w:rsidRPr="00AE011F">
        <w:rPr>
          <w:rFonts w:ascii="仿宋" w:eastAsia="仿宋" w:hAnsi="仿宋" w:cs="宋体" w:hint="eastAsia"/>
          <w:kern w:val="0"/>
          <w:sz w:val="32"/>
          <w:szCs w:val="32"/>
        </w:rPr>
        <w:t>与业务工作紧密结合起来，</w:t>
      </w:r>
      <w:r w:rsidR="002C148C">
        <w:rPr>
          <w:rFonts w:ascii="仿宋" w:eastAsia="仿宋" w:hAnsi="仿宋" w:cs="宋体" w:hint="eastAsia"/>
          <w:kern w:val="0"/>
          <w:sz w:val="32"/>
          <w:szCs w:val="32"/>
        </w:rPr>
        <w:t>坚持以公开为常态，不公开为例外，</w:t>
      </w:r>
      <w:r w:rsidRPr="00AE011F">
        <w:rPr>
          <w:rFonts w:ascii="仿宋" w:eastAsia="仿宋" w:hAnsi="仿宋" w:cs="宋体" w:hint="eastAsia"/>
          <w:kern w:val="0"/>
          <w:sz w:val="32"/>
          <w:szCs w:val="32"/>
        </w:rPr>
        <w:t>使信息公开作为一项规范有序的常态工作。</w:t>
      </w:r>
      <w:r w:rsidRPr="00100909">
        <w:rPr>
          <w:rFonts w:ascii="仿宋" w:eastAsia="仿宋" w:hAnsi="仿宋" w:cs="宋体" w:hint="eastAsia"/>
          <w:kern w:val="0"/>
          <w:sz w:val="32"/>
          <w:szCs w:val="32"/>
        </w:rPr>
        <w:t> </w:t>
      </w:r>
    </w:p>
    <w:p w:rsidR="0041347B" w:rsidRPr="0041347B" w:rsidRDefault="00100909" w:rsidP="00100909">
      <w:pPr>
        <w:widowControl/>
        <w:spacing w:line="600" w:lineRule="exact"/>
        <w:ind w:firstLine="660"/>
        <w:jc w:val="left"/>
        <w:rPr>
          <w:rFonts w:ascii="仿宋" w:eastAsia="仿宋" w:hAnsi="仿宋" w:cs="宋体"/>
          <w:kern w:val="0"/>
          <w:sz w:val="32"/>
          <w:szCs w:val="32"/>
        </w:rPr>
      </w:pPr>
      <w:r w:rsidRPr="001F3FF1">
        <w:rPr>
          <w:rFonts w:ascii="仿宋" w:eastAsia="仿宋" w:hAnsi="仿宋" w:cs="宋体" w:hint="eastAsia"/>
          <w:kern w:val="0"/>
          <w:sz w:val="32"/>
          <w:szCs w:val="32"/>
        </w:rPr>
        <w:t>二是</w:t>
      </w:r>
      <w:r w:rsidR="002C148C">
        <w:rPr>
          <w:rFonts w:ascii="仿宋" w:eastAsia="仿宋" w:hAnsi="仿宋" w:cs="宋体" w:hint="eastAsia"/>
          <w:kern w:val="0"/>
          <w:sz w:val="32"/>
          <w:szCs w:val="32"/>
        </w:rPr>
        <w:t>不断提升工作能力，加强</w:t>
      </w:r>
      <w:r w:rsidRPr="001F3FF1">
        <w:rPr>
          <w:rFonts w:ascii="仿宋" w:eastAsia="仿宋" w:hAnsi="仿宋" w:cs="宋体" w:hint="eastAsia"/>
          <w:kern w:val="0"/>
          <w:sz w:val="32"/>
          <w:szCs w:val="32"/>
        </w:rPr>
        <w:t>宣传培训力度。</w:t>
      </w:r>
      <w:r w:rsidR="00BF0577" w:rsidRPr="0041347B">
        <w:rPr>
          <w:rFonts w:ascii="仿宋" w:eastAsia="仿宋" w:hAnsi="仿宋" w:cs="宋体" w:hint="eastAsia"/>
          <w:kern w:val="0"/>
          <w:sz w:val="32"/>
          <w:szCs w:val="32"/>
        </w:rPr>
        <w:t>继续</w:t>
      </w:r>
      <w:r w:rsidRPr="001F3FF1">
        <w:rPr>
          <w:rFonts w:ascii="仿宋" w:eastAsia="仿宋" w:hAnsi="仿宋" w:cs="宋体" w:hint="eastAsia"/>
          <w:kern w:val="0"/>
          <w:sz w:val="32"/>
          <w:szCs w:val="32"/>
        </w:rPr>
        <w:t>加强对</w:t>
      </w:r>
      <w:r w:rsidRPr="0041347B">
        <w:rPr>
          <w:rFonts w:ascii="仿宋" w:eastAsia="仿宋" w:hAnsi="仿宋" w:cs="宋体" w:hint="eastAsia"/>
          <w:kern w:val="0"/>
          <w:sz w:val="32"/>
          <w:szCs w:val="32"/>
        </w:rPr>
        <w:t>新修订的</w:t>
      </w:r>
      <w:r w:rsidRPr="001F3FF1">
        <w:rPr>
          <w:rFonts w:ascii="仿宋" w:eastAsia="仿宋" w:hAnsi="仿宋" w:cs="宋体" w:hint="eastAsia"/>
          <w:kern w:val="0"/>
          <w:sz w:val="32"/>
          <w:szCs w:val="32"/>
        </w:rPr>
        <w:t>《条例》及政务信息公开有关文件的学习，</w:t>
      </w:r>
      <w:r w:rsidR="0041347B" w:rsidRPr="0041347B">
        <w:rPr>
          <w:rFonts w:ascii="仿宋" w:eastAsia="仿宋" w:hAnsi="仿宋" w:cs="宋体" w:hint="eastAsia"/>
          <w:kern w:val="0"/>
          <w:sz w:val="32"/>
          <w:szCs w:val="32"/>
        </w:rPr>
        <w:t>准确把握政策要求，</w:t>
      </w:r>
      <w:r w:rsidR="002C148C">
        <w:rPr>
          <w:rFonts w:ascii="仿宋" w:eastAsia="仿宋" w:hAnsi="仿宋" w:cs="宋体" w:hint="eastAsia"/>
          <w:kern w:val="0"/>
          <w:sz w:val="32"/>
          <w:szCs w:val="32"/>
        </w:rPr>
        <w:t>提高</w:t>
      </w:r>
      <w:r w:rsidR="0041347B" w:rsidRPr="0041347B">
        <w:rPr>
          <w:rFonts w:ascii="仿宋" w:eastAsia="仿宋" w:hAnsi="仿宋" w:cs="宋体" w:hint="eastAsia"/>
          <w:kern w:val="0"/>
          <w:sz w:val="32"/>
          <w:szCs w:val="32"/>
        </w:rPr>
        <w:t>工作的主动性</w:t>
      </w:r>
      <w:r w:rsidR="002C148C">
        <w:rPr>
          <w:rFonts w:ascii="仿宋" w:eastAsia="仿宋" w:hAnsi="仿宋" w:cs="宋体" w:hint="eastAsia"/>
          <w:kern w:val="0"/>
          <w:sz w:val="32"/>
          <w:szCs w:val="32"/>
        </w:rPr>
        <w:t>，</w:t>
      </w:r>
      <w:r w:rsidRPr="001F3FF1">
        <w:rPr>
          <w:rFonts w:ascii="仿宋" w:eastAsia="仿宋" w:hAnsi="仿宋" w:cs="宋体" w:hint="eastAsia"/>
          <w:kern w:val="0"/>
          <w:sz w:val="32"/>
          <w:szCs w:val="32"/>
        </w:rPr>
        <w:t>提升工作人员综合素质。</w:t>
      </w:r>
    </w:p>
    <w:p w:rsidR="00C041E6" w:rsidRPr="00AE011F" w:rsidRDefault="00100909" w:rsidP="00100909">
      <w:pPr>
        <w:widowControl/>
        <w:spacing w:line="600" w:lineRule="exact"/>
        <w:ind w:firstLine="660"/>
        <w:jc w:val="left"/>
        <w:rPr>
          <w:rFonts w:ascii="仿宋" w:eastAsia="仿宋" w:hAnsi="仿宋" w:cs="宋体"/>
          <w:kern w:val="0"/>
          <w:sz w:val="32"/>
          <w:szCs w:val="32"/>
        </w:rPr>
      </w:pPr>
      <w:r>
        <w:rPr>
          <w:rFonts w:ascii="仿宋" w:eastAsia="仿宋" w:hAnsi="仿宋" w:cs="宋体" w:hint="eastAsia"/>
          <w:kern w:val="0"/>
          <w:sz w:val="32"/>
          <w:szCs w:val="32"/>
        </w:rPr>
        <w:t>三是</w:t>
      </w:r>
      <w:r w:rsidR="002C148C">
        <w:rPr>
          <w:rFonts w:ascii="仿宋" w:eastAsia="仿宋" w:hAnsi="仿宋" w:cs="宋体" w:hint="eastAsia"/>
          <w:kern w:val="0"/>
          <w:sz w:val="32"/>
          <w:szCs w:val="32"/>
        </w:rPr>
        <w:t>不断创新工作方法。</w:t>
      </w:r>
      <w:r w:rsidR="00C041E6" w:rsidRPr="00AE011F">
        <w:rPr>
          <w:rFonts w:ascii="仿宋" w:eastAsia="仿宋" w:hAnsi="仿宋" w:cs="宋体" w:hint="eastAsia"/>
          <w:kern w:val="0"/>
          <w:sz w:val="32"/>
          <w:szCs w:val="32"/>
        </w:rPr>
        <w:t>进一步</w:t>
      </w:r>
      <w:r w:rsidR="00BF0577" w:rsidRPr="00BF0577">
        <w:rPr>
          <w:rFonts w:ascii="仿宋" w:eastAsia="仿宋" w:hAnsi="仿宋" w:cs="宋体" w:hint="eastAsia"/>
          <w:kern w:val="0"/>
          <w:sz w:val="32"/>
          <w:szCs w:val="32"/>
        </w:rPr>
        <w:t>创新公开方法，丰富公开形式，拓宽公开渠道</w:t>
      </w:r>
      <w:r>
        <w:rPr>
          <w:rFonts w:ascii="仿宋" w:eastAsia="仿宋" w:hAnsi="仿宋" w:cs="宋体" w:hint="eastAsia"/>
          <w:kern w:val="0"/>
          <w:sz w:val="32"/>
          <w:szCs w:val="32"/>
        </w:rPr>
        <w:t>。以政务服务网</w:t>
      </w:r>
      <w:r w:rsidR="00C041E6" w:rsidRPr="00AE011F">
        <w:rPr>
          <w:rFonts w:ascii="仿宋" w:eastAsia="仿宋" w:hAnsi="仿宋" w:cs="宋体" w:hint="eastAsia"/>
          <w:kern w:val="0"/>
          <w:sz w:val="32"/>
          <w:szCs w:val="32"/>
        </w:rPr>
        <w:t>、“</w:t>
      </w:r>
      <w:r>
        <w:rPr>
          <w:rFonts w:ascii="仿宋" w:eastAsia="仿宋" w:hAnsi="仿宋" w:cs="宋体" w:hint="eastAsia"/>
          <w:kern w:val="0"/>
          <w:sz w:val="32"/>
          <w:szCs w:val="32"/>
        </w:rPr>
        <w:t>中国</w:t>
      </w:r>
      <w:r w:rsidR="00C041E6" w:rsidRPr="00AE011F">
        <w:rPr>
          <w:rFonts w:ascii="仿宋" w:eastAsia="仿宋" w:hAnsi="仿宋" w:cs="宋体" w:hint="eastAsia"/>
          <w:kern w:val="0"/>
          <w:sz w:val="32"/>
          <w:szCs w:val="32"/>
        </w:rPr>
        <w:t>如皋”政府网站</w:t>
      </w:r>
      <w:r w:rsidR="00BF0577">
        <w:rPr>
          <w:rFonts w:ascii="仿宋" w:eastAsia="仿宋" w:hAnsi="仿宋" w:cs="宋体" w:hint="eastAsia"/>
          <w:kern w:val="0"/>
          <w:sz w:val="32"/>
          <w:szCs w:val="32"/>
        </w:rPr>
        <w:t>等</w:t>
      </w:r>
      <w:r w:rsidR="00C041E6" w:rsidRPr="00AE011F">
        <w:rPr>
          <w:rFonts w:ascii="仿宋" w:eastAsia="仿宋" w:hAnsi="仿宋" w:cs="宋体" w:hint="eastAsia"/>
          <w:kern w:val="0"/>
          <w:sz w:val="32"/>
          <w:szCs w:val="32"/>
        </w:rPr>
        <w:t>为依托，</w:t>
      </w:r>
      <w:r w:rsidR="0041347B" w:rsidRPr="001F3FF1">
        <w:rPr>
          <w:rFonts w:ascii="仿宋" w:eastAsia="仿宋" w:hAnsi="仿宋" w:cs="宋体" w:hint="eastAsia"/>
          <w:kern w:val="0"/>
          <w:sz w:val="32"/>
          <w:szCs w:val="32"/>
        </w:rPr>
        <w:t>加强与电台、电视台、报社等新闻媒体的沟通合作，</w:t>
      </w:r>
      <w:r w:rsidR="00C041E6" w:rsidRPr="00AE011F">
        <w:rPr>
          <w:rFonts w:ascii="仿宋" w:eastAsia="仿宋" w:hAnsi="仿宋" w:cs="宋体" w:hint="eastAsia"/>
          <w:kern w:val="0"/>
          <w:sz w:val="32"/>
          <w:szCs w:val="32"/>
        </w:rPr>
        <w:t>大力推进政务电子化、权力透明化，全力打造阳光财政、法治财政，为广大的企业、人民群众提供更好的信息公开服务。</w:t>
      </w:r>
    </w:p>
    <w:p w:rsidR="00C041E6" w:rsidRPr="00AE011F" w:rsidRDefault="00C041E6" w:rsidP="00AE011F">
      <w:pPr>
        <w:widowControl/>
        <w:spacing w:line="600" w:lineRule="exact"/>
        <w:ind w:firstLine="645"/>
        <w:jc w:val="left"/>
        <w:rPr>
          <w:rFonts w:ascii="仿宋_GB2312" w:eastAsia="仿宋_GB2312" w:hAnsi="宋体" w:cs="宋体"/>
          <w:kern w:val="0"/>
          <w:sz w:val="32"/>
          <w:szCs w:val="32"/>
        </w:rPr>
      </w:pPr>
      <w:r w:rsidRPr="00AE011F">
        <w:rPr>
          <w:rFonts w:ascii="宋体" w:eastAsia="仿宋_GB2312" w:hAnsi="宋体" w:cs="宋体" w:hint="eastAsia"/>
          <w:b/>
          <w:bCs/>
          <w:kern w:val="0"/>
          <w:sz w:val="32"/>
          <w:szCs w:val="32"/>
        </w:rPr>
        <w:t> </w:t>
      </w:r>
      <w:r w:rsidRPr="00AE011F">
        <w:rPr>
          <w:rFonts w:ascii="仿宋_GB2312" w:eastAsia="仿宋_GB2312" w:hAnsi="黑体" w:cs="宋体" w:hint="eastAsia"/>
          <w:b/>
          <w:bCs/>
          <w:kern w:val="0"/>
          <w:sz w:val="32"/>
          <w:szCs w:val="32"/>
        </w:rPr>
        <w:t>七、</w:t>
      </w:r>
      <w:r w:rsidR="00333066" w:rsidRPr="00AE011F">
        <w:rPr>
          <w:rFonts w:ascii="仿宋_GB2312" w:eastAsia="仿宋_GB2312" w:hAnsi="黑体" w:cs="宋体" w:hint="eastAsia"/>
          <w:b/>
          <w:bCs/>
          <w:kern w:val="0"/>
          <w:sz w:val="32"/>
          <w:szCs w:val="32"/>
        </w:rPr>
        <w:t>其他</w:t>
      </w:r>
      <w:r w:rsidRPr="00AE011F">
        <w:rPr>
          <w:rFonts w:ascii="仿宋_GB2312" w:eastAsia="仿宋_GB2312" w:hAnsi="黑体" w:cs="宋体" w:hint="eastAsia"/>
          <w:b/>
          <w:bCs/>
          <w:kern w:val="0"/>
          <w:sz w:val="32"/>
          <w:szCs w:val="32"/>
        </w:rPr>
        <w:t>需要</w:t>
      </w:r>
      <w:r w:rsidR="00333066" w:rsidRPr="00AE011F">
        <w:rPr>
          <w:rFonts w:ascii="仿宋_GB2312" w:eastAsia="仿宋_GB2312" w:hAnsi="黑体" w:cs="宋体" w:hint="eastAsia"/>
          <w:b/>
          <w:bCs/>
          <w:kern w:val="0"/>
          <w:sz w:val="32"/>
          <w:szCs w:val="32"/>
        </w:rPr>
        <w:t>报告</w:t>
      </w:r>
      <w:r w:rsidRPr="00AE011F">
        <w:rPr>
          <w:rFonts w:ascii="仿宋_GB2312" w:eastAsia="仿宋_GB2312" w:hAnsi="黑体" w:cs="宋体" w:hint="eastAsia"/>
          <w:b/>
          <w:bCs/>
          <w:kern w:val="0"/>
          <w:sz w:val="32"/>
          <w:szCs w:val="32"/>
        </w:rPr>
        <w:t>的事项与附表</w:t>
      </w:r>
    </w:p>
    <w:p w:rsidR="00C041E6" w:rsidRPr="005E2C35" w:rsidRDefault="00C041E6" w:rsidP="00AE011F">
      <w:pPr>
        <w:widowControl/>
        <w:spacing w:line="600" w:lineRule="exact"/>
        <w:ind w:firstLine="645"/>
        <w:jc w:val="left"/>
        <w:rPr>
          <w:rFonts w:ascii="楷体" w:eastAsia="楷体" w:hAnsi="楷体" w:cs="宋体"/>
          <w:kern w:val="0"/>
          <w:sz w:val="32"/>
          <w:szCs w:val="32"/>
        </w:rPr>
      </w:pPr>
      <w:r w:rsidRPr="005E2C35">
        <w:rPr>
          <w:rFonts w:ascii="楷体" w:eastAsia="楷体" w:hAnsi="楷体" w:cs="宋体" w:hint="eastAsia"/>
          <w:kern w:val="0"/>
          <w:sz w:val="32"/>
          <w:szCs w:val="32"/>
        </w:rPr>
        <w:t>（一）暂无</w:t>
      </w:r>
      <w:r w:rsidR="00333066" w:rsidRPr="005E2C35">
        <w:rPr>
          <w:rFonts w:ascii="楷体" w:eastAsia="楷体" w:hAnsi="楷体" w:cs="宋体" w:hint="eastAsia"/>
          <w:bCs/>
          <w:kern w:val="0"/>
          <w:sz w:val="32"/>
          <w:szCs w:val="32"/>
        </w:rPr>
        <w:t>其他需要报告的事项</w:t>
      </w:r>
      <w:r w:rsidRPr="005E2C35">
        <w:rPr>
          <w:rFonts w:ascii="楷体" w:eastAsia="楷体" w:hAnsi="楷体" w:cs="宋体" w:hint="eastAsia"/>
          <w:kern w:val="0"/>
          <w:sz w:val="32"/>
          <w:szCs w:val="32"/>
        </w:rPr>
        <w:t>。</w:t>
      </w:r>
    </w:p>
    <w:p w:rsidR="00C041E6" w:rsidRPr="005E2C35" w:rsidRDefault="00C041E6" w:rsidP="00C041E6">
      <w:pPr>
        <w:widowControl/>
        <w:spacing w:before="75" w:line="440" w:lineRule="exact"/>
        <w:ind w:firstLine="645"/>
        <w:jc w:val="left"/>
        <w:rPr>
          <w:rFonts w:ascii="楷体" w:eastAsia="楷体" w:hAnsi="楷体" w:cs="宋体"/>
          <w:kern w:val="0"/>
          <w:sz w:val="32"/>
          <w:szCs w:val="32"/>
        </w:rPr>
      </w:pPr>
      <w:r w:rsidRPr="005E2C35">
        <w:rPr>
          <w:rFonts w:ascii="楷体" w:eastAsia="楷体" w:hAnsi="楷体" w:cs="宋体" w:hint="eastAsia"/>
          <w:kern w:val="0"/>
          <w:sz w:val="32"/>
          <w:szCs w:val="32"/>
        </w:rPr>
        <w:t>（二）附表</w:t>
      </w:r>
    </w:p>
    <w:p w:rsidR="00654025" w:rsidRPr="00AE011F" w:rsidRDefault="00AE011F" w:rsidP="00654025">
      <w:pPr>
        <w:pStyle w:val="a6"/>
        <w:widowControl/>
        <w:shd w:val="clear" w:color="auto" w:fill="FFFFFF"/>
        <w:spacing w:beforeAutospacing="0" w:after="240" w:afterAutospacing="0"/>
        <w:ind w:firstLine="420"/>
        <w:jc w:val="both"/>
        <w:rPr>
          <w:rFonts w:ascii="仿宋" w:eastAsia="仿宋" w:hAnsi="仿宋" w:cs="宋体"/>
          <w:sz w:val="32"/>
          <w:szCs w:val="32"/>
        </w:rPr>
      </w:pPr>
      <w:r>
        <w:rPr>
          <w:rFonts w:ascii="仿宋" w:eastAsia="仿宋" w:hAnsi="仿宋" w:cs="宋体" w:hint="eastAsia"/>
          <w:b/>
          <w:sz w:val="32"/>
          <w:szCs w:val="32"/>
          <w:shd w:val="clear" w:color="auto" w:fill="FFFFFF"/>
        </w:rPr>
        <w:t>1</w:t>
      </w:r>
      <w:r w:rsidR="00654025" w:rsidRPr="00AE011F">
        <w:rPr>
          <w:rFonts w:ascii="仿宋" w:eastAsia="仿宋" w:hAnsi="仿宋" w:cs="宋体" w:hint="eastAsia"/>
          <w:b/>
          <w:sz w:val="32"/>
          <w:szCs w:val="32"/>
          <w:shd w:val="clear" w:color="auto" w:fill="FFFFFF"/>
        </w:rPr>
        <w:t>、主动公开政府信息情况</w:t>
      </w:r>
    </w:p>
    <w:tbl>
      <w:tblPr>
        <w:tblW w:w="8861" w:type="dxa"/>
        <w:jc w:val="center"/>
        <w:tblInd w:w="-297" w:type="dxa"/>
        <w:tblLayout w:type="fixed"/>
        <w:tblCellMar>
          <w:left w:w="0" w:type="dxa"/>
          <w:right w:w="0" w:type="dxa"/>
        </w:tblCellMar>
        <w:tblLook w:val="04A0"/>
      </w:tblPr>
      <w:tblGrid>
        <w:gridCol w:w="3410"/>
        <w:gridCol w:w="1869"/>
        <w:gridCol w:w="1277"/>
        <w:gridCol w:w="2305"/>
      </w:tblGrid>
      <w:tr w:rsidR="00654025" w:rsidRPr="005E2C35" w:rsidTr="00AE011F">
        <w:trPr>
          <w:trHeight w:val="495"/>
          <w:jc w:val="center"/>
        </w:trPr>
        <w:tc>
          <w:tcPr>
            <w:tcW w:w="8861" w:type="dxa"/>
            <w:gridSpan w:val="4"/>
            <w:tcBorders>
              <w:top w:val="single" w:sz="8" w:space="0" w:color="auto"/>
              <w:left w:val="single" w:sz="8" w:space="0" w:color="auto"/>
              <w:bottom w:val="single" w:sz="8" w:space="0" w:color="auto"/>
              <w:right w:val="single" w:sz="8" w:space="0" w:color="auto"/>
            </w:tcBorders>
            <w:shd w:val="clear" w:color="auto" w:fill="C6D9F1"/>
            <w:tcMar>
              <w:left w:w="108" w:type="dxa"/>
              <w:right w:w="108" w:type="dxa"/>
            </w:tcMar>
            <w:vAlign w:val="center"/>
          </w:tcPr>
          <w:p w:rsidR="00654025" w:rsidRPr="005E2C35" w:rsidRDefault="00654025" w:rsidP="00A46357">
            <w:pPr>
              <w:widowControl/>
              <w:spacing w:after="180"/>
              <w:jc w:val="center"/>
              <w:rPr>
                <w:rFonts w:ascii="仿宋" w:eastAsia="仿宋" w:hAnsi="仿宋"/>
                <w:sz w:val="24"/>
                <w:szCs w:val="24"/>
              </w:rPr>
            </w:pPr>
            <w:r w:rsidRPr="005E2C35">
              <w:rPr>
                <w:rFonts w:ascii="仿宋" w:eastAsia="仿宋" w:hAnsi="仿宋" w:cs="宋体" w:hint="eastAsia"/>
                <w:kern w:val="0"/>
                <w:sz w:val="24"/>
                <w:szCs w:val="24"/>
              </w:rPr>
              <w:lastRenderedPageBreak/>
              <w:t>第二十条第（一）项</w:t>
            </w:r>
          </w:p>
        </w:tc>
      </w:tr>
      <w:tr w:rsidR="00654025" w:rsidRPr="00AE011F" w:rsidTr="00D945AE">
        <w:trPr>
          <w:trHeight w:val="882"/>
          <w:jc w:val="center"/>
        </w:trPr>
        <w:tc>
          <w:tcPr>
            <w:tcW w:w="3410" w:type="dxa"/>
            <w:tcBorders>
              <w:top w:val="nil"/>
              <w:left w:val="single" w:sz="8" w:space="0" w:color="auto"/>
              <w:bottom w:val="single" w:sz="4" w:space="0" w:color="auto"/>
              <w:right w:val="single" w:sz="8" w:space="0" w:color="auto"/>
            </w:tcBorders>
            <w:shd w:val="clear" w:color="auto" w:fill="auto"/>
            <w:tcMar>
              <w:left w:w="108" w:type="dxa"/>
              <w:right w:w="108" w:type="dxa"/>
            </w:tcMar>
            <w:vAlign w:val="center"/>
          </w:tcPr>
          <w:p w:rsidR="00654025" w:rsidRPr="005E2C35" w:rsidRDefault="00654025" w:rsidP="00A46357">
            <w:pPr>
              <w:widowControl/>
              <w:spacing w:after="180"/>
              <w:jc w:val="center"/>
              <w:rPr>
                <w:rFonts w:ascii="仿宋" w:eastAsia="仿宋" w:hAnsi="仿宋"/>
                <w:sz w:val="24"/>
                <w:szCs w:val="24"/>
              </w:rPr>
            </w:pPr>
            <w:r w:rsidRPr="005E2C35">
              <w:rPr>
                <w:rFonts w:ascii="仿宋" w:eastAsia="仿宋" w:hAnsi="仿宋" w:cs="宋体" w:hint="eastAsia"/>
                <w:kern w:val="0"/>
                <w:sz w:val="24"/>
                <w:szCs w:val="24"/>
              </w:rPr>
              <w:t>信息内容</w:t>
            </w:r>
          </w:p>
        </w:tc>
        <w:tc>
          <w:tcPr>
            <w:tcW w:w="1869" w:type="dxa"/>
            <w:tcBorders>
              <w:top w:val="single" w:sz="8" w:space="0" w:color="auto"/>
              <w:left w:val="nil"/>
              <w:bottom w:val="single" w:sz="4" w:space="0" w:color="auto"/>
              <w:right w:val="single" w:sz="8" w:space="0" w:color="auto"/>
            </w:tcBorders>
            <w:shd w:val="clear" w:color="auto" w:fill="auto"/>
            <w:tcMar>
              <w:left w:w="108" w:type="dxa"/>
              <w:right w:w="108" w:type="dxa"/>
            </w:tcMar>
            <w:vAlign w:val="center"/>
          </w:tcPr>
          <w:p w:rsidR="00654025" w:rsidRPr="005E2C35" w:rsidRDefault="00654025" w:rsidP="00A46357">
            <w:pPr>
              <w:widowControl/>
              <w:spacing w:after="180"/>
              <w:jc w:val="center"/>
              <w:rPr>
                <w:rFonts w:ascii="仿宋" w:eastAsia="仿宋" w:hAnsi="仿宋"/>
                <w:sz w:val="24"/>
                <w:szCs w:val="24"/>
              </w:rPr>
            </w:pPr>
            <w:r w:rsidRPr="005E2C35">
              <w:rPr>
                <w:rFonts w:ascii="仿宋" w:eastAsia="仿宋" w:hAnsi="仿宋" w:cs="宋体" w:hint="eastAsia"/>
                <w:kern w:val="0"/>
                <w:sz w:val="24"/>
                <w:szCs w:val="24"/>
              </w:rPr>
              <w:t>本年新</w:t>
            </w:r>
            <w:r w:rsidRPr="005E2C35">
              <w:rPr>
                <w:rFonts w:ascii="仿宋" w:eastAsia="仿宋" w:hAnsi="仿宋" w:cs="宋体" w:hint="eastAsia"/>
                <w:kern w:val="0"/>
                <w:sz w:val="24"/>
                <w:szCs w:val="24"/>
              </w:rPr>
              <w:br/>
            </w:r>
            <w:r w:rsidRPr="005E2C35">
              <w:rPr>
                <w:rFonts w:ascii="仿宋" w:eastAsia="仿宋" w:hAnsi="仿宋"/>
                <w:kern w:val="0"/>
                <w:sz w:val="24"/>
                <w:szCs w:val="24"/>
              </w:rPr>
              <w:t>制作数量</w:t>
            </w:r>
          </w:p>
        </w:tc>
        <w:tc>
          <w:tcPr>
            <w:tcW w:w="1277" w:type="dxa"/>
            <w:tcBorders>
              <w:top w:val="single" w:sz="8" w:space="0" w:color="auto"/>
              <w:left w:val="nil"/>
              <w:bottom w:val="single" w:sz="4" w:space="0" w:color="auto"/>
              <w:right w:val="single" w:sz="8" w:space="0" w:color="auto"/>
            </w:tcBorders>
            <w:shd w:val="clear" w:color="auto" w:fill="auto"/>
            <w:tcMar>
              <w:left w:w="108" w:type="dxa"/>
              <w:right w:w="108" w:type="dxa"/>
            </w:tcMar>
            <w:vAlign w:val="center"/>
          </w:tcPr>
          <w:p w:rsidR="00654025" w:rsidRPr="005E2C35" w:rsidRDefault="00654025" w:rsidP="00A46357">
            <w:pPr>
              <w:widowControl/>
              <w:spacing w:after="180"/>
              <w:jc w:val="center"/>
              <w:rPr>
                <w:rFonts w:ascii="仿宋" w:eastAsia="仿宋" w:hAnsi="仿宋"/>
                <w:sz w:val="24"/>
                <w:szCs w:val="24"/>
              </w:rPr>
            </w:pPr>
            <w:r w:rsidRPr="005E2C35">
              <w:rPr>
                <w:rFonts w:ascii="仿宋" w:eastAsia="仿宋" w:hAnsi="仿宋" w:cs="宋体" w:hint="eastAsia"/>
                <w:kern w:val="0"/>
                <w:sz w:val="24"/>
                <w:szCs w:val="24"/>
              </w:rPr>
              <w:t>本年新</w:t>
            </w:r>
            <w:r w:rsidRPr="005E2C35">
              <w:rPr>
                <w:rFonts w:ascii="仿宋" w:eastAsia="仿宋" w:hAnsi="仿宋" w:cs="宋体" w:hint="eastAsia"/>
                <w:kern w:val="0"/>
                <w:sz w:val="24"/>
                <w:szCs w:val="24"/>
              </w:rPr>
              <w:br/>
            </w:r>
            <w:r w:rsidRPr="005E2C35">
              <w:rPr>
                <w:rFonts w:ascii="仿宋" w:eastAsia="仿宋" w:hAnsi="仿宋"/>
                <w:kern w:val="0"/>
                <w:sz w:val="24"/>
                <w:szCs w:val="24"/>
              </w:rPr>
              <w:t>公开数量</w:t>
            </w:r>
          </w:p>
        </w:tc>
        <w:tc>
          <w:tcPr>
            <w:tcW w:w="2305"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5E2C35">
              <w:rPr>
                <w:rFonts w:ascii="仿宋" w:eastAsia="仿宋" w:hAnsi="仿宋" w:cs="宋体" w:hint="eastAsia"/>
                <w:kern w:val="0"/>
                <w:sz w:val="24"/>
                <w:szCs w:val="24"/>
              </w:rPr>
              <w:t>对外公开总数量</w:t>
            </w:r>
          </w:p>
        </w:tc>
      </w:tr>
      <w:tr w:rsidR="00654025" w:rsidRPr="00AE011F" w:rsidTr="00D945AE">
        <w:trPr>
          <w:trHeight w:val="523"/>
          <w:jc w:val="center"/>
        </w:trPr>
        <w:tc>
          <w:tcPr>
            <w:tcW w:w="3410"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规章</w:t>
            </w:r>
          </w:p>
        </w:tc>
        <w:tc>
          <w:tcPr>
            <w:tcW w:w="186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1277"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宋体" w:eastAsia="仿宋" w:hAnsi="宋体" w:cs="宋体" w:hint="eastAsia"/>
                <w:kern w:val="0"/>
                <w:sz w:val="24"/>
                <w:szCs w:val="24"/>
              </w:rPr>
              <w:t> </w:t>
            </w:r>
          </w:p>
        </w:tc>
        <w:tc>
          <w:tcPr>
            <w:tcW w:w="230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r>
      <w:tr w:rsidR="00654025" w:rsidRPr="00AE011F" w:rsidTr="00D945AE">
        <w:trPr>
          <w:trHeight w:val="471"/>
          <w:jc w:val="center"/>
        </w:trPr>
        <w:tc>
          <w:tcPr>
            <w:tcW w:w="3410" w:type="dxa"/>
            <w:tcBorders>
              <w:top w:val="single" w:sz="4"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规范性文件</w:t>
            </w:r>
          </w:p>
        </w:tc>
        <w:tc>
          <w:tcPr>
            <w:tcW w:w="1869"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1277"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宋体" w:eastAsia="仿宋" w:hAnsi="宋体" w:cs="宋体" w:hint="eastAsia"/>
                <w:kern w:val="0"/>
                <w:sz w:val="24"/>
                <w:szCs w:val="24"/>
              </w:rPr>
              <w:t> </w:t>
            </w:r>
          </w:p>
        </w:tc>
        <w:tc>
          <w:tcPr>
            <w:tcW w:w="2305"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r>
      <w:tr w:rsidR="00654025" w:rsidRPr="00100909" w:rsidTr="00AE011F">
        <w:trPr>
          <w:trHeight w:val="480"/>
          <w:jc w:val="center"/>
        </w:trPr>
        <w:tc>
          <w:tcPr>
            <w:tcW w:w="8861"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第二十条第（五）项</w:t>
            </w:r>
          </w:p>
        </w:tc>
      </w:tr>
      <w:tr w:rsidR="00654025" w:rsidRPr="00AE011F" w:rsidTr="00AE011F">
        <w:trPr>
          <w:trHeight w:val="634"/>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信息内容</w:t>
            </w:r>
          </w:p>
        </w:tc>
        <w:tc>
          <w:tcPr>
            <w:tcW w:w="186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上一年项目数量</w:t>
            </w:r>
          </w:p>
        </w:tc>
        <w:tc>
          <w:tcPr>
            <w:tcW w:w="127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本年增/减</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处理决定数量</w:t>
            </w:r>
          </w:p>
        </w:tc>
      </w:tr>
      <w:tr w:rsidR="00654025" w:rsidRPr="00AE011F" w:rsidTr="00AE011F">
        <w:trPr>
          <w:trHeight w:val="528"/>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行政许可</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r w:rsidR="00CC0064" w:rsidRPr="00100909">
              <w:rPr>
                <w:rFonts w:ascii="仿宋" w:eastAsia="仿宋" w:hAnsi="仿宋" w:cs="宋体" w:hint="eastAsia"/>
                <w:kern w:val="0"/>
                <w:sz w:val="24"/>
                <w:szCs w:val="24"/>
              </w:rPr>
              <w:t>1</w:t>
            </w:r>
          </w:p>
        </w:tc>
        <w:tc>
          <w:tcPr>
            <w:tcW w:w="1277"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r w:rsidR="00CC0064" w:rsidRPr="00100909">
              <w:rPr>
                <w:rFonts w:ascii="仿宋" w:eastAsia="仿宋" w:hAnsi="仿宋" w:cs="宋体" w:hint="eastAsia"/>
                <w:kern w:val="0"/>
                <w:sz w:val="24"/>
                <w:szCs w:val="24"/>
              </w:rPr>
              <w:t>14</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r w:rsidR="00CC0064" w:rsidRPr="00100909">
              <w:rPr>
                <w:rFonts w:ascii="仿宋" w:eastAsia="仿宋" w:hAnsi="仿宋" w:cs="宋体" w:hint="eastAsia"/>
                <w:kern w:val="0"/>
                <w:sz w:val="24"/>
                <w:szCs w:val="24"/>
              </w:rPr>
              <w:t>14</w:t>
            </w:r>
          </w:p>
        </w:tc>
      </w:tr>
      <w:tr w:rsidR="00654025" w:rsidRPr="00AE011F" w:rsidTr="00AE011F">
        <w:trPr>
          <w:trHeight w:val="550"/>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其他对外管理服务事项</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1277"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r>
      <w:tr w:rsidR="00654025" w:rsidRPr="00AE011F" w:rsidTr="00AE011F">
        <w:trPr>
          <w:trHeight w:val="406"/>
          <w:jc w:val="center"/>
        </w:trPr>
        <w:tc>
          <w:tcPr>
            <w:tcW w:w="8861"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第二十条第（六）项</w:t>
            </w:r>
          </w:p>
        </w:tc>
      </w:tr>
      <w:tr w:rsidR="00654025" w:rsidRPr="00AE011F" w:rsidTr="00AE011F">
        <w:trPr>
          <w:trHeight w:val="634"/>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信息内容</w:t>
            </w:r>
          </w:p>
        </w:tc>
        <w:tc>
          <w:tcPr>
            <w:tcW w:w="186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上一年项目数量</w:t>
            </w:r>
          </w:p>
        </w:tc>
        <w:tc>
          <w:tcPr>
            <w:tcW w:w="127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本年增/减</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处理决定数量</w:t>
            </w:r>
          </w:p>
        </w:tc>
      </w:tr>
      <w:tr w:rsidR="00654025" w:rsidRPr="00AE011F" w:rsidTr="00AE011F">
        <w:trPr>
          <w:trHeight w:val="430"/>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行政处罚</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1277"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r w:rsidR="00585227" w:rsidRPr="00100909">
              <w:rPr>
                <w:rFonts w:ascii="仿宋" w:eastAsia="仿宋" w:hAnsi="仿宋" w:cs="宋体" w:hint="eastAsia"/>
                <w:kern w:val="0"/>
                <w:sz w:val="24"/>
                <w:szCs w:val="24"/>
              </w:rPr>
              <w:t>1</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r w:rsidR="00585227" w:rsidRPr="00100909">
              <w:rPr>
                <w:rFonts w:ascii="仿宋" w:eastAsia="仿宋" w:hAnsi="仿宋" w:cs="宋体" w:hint="eastAsia"/>
                <w:kern w:val="0"/>
                <w:sz w:val="24"/>
                <w:szCs w:val="24"/>
              </w:rPr>
              <w:t>1</w:t>
            </w:r>
          </w:p>
        </w:tc>
      </w:tr>
      <w:tr w:rsidR="00654025" w:rsidRPr="00AE011F" w:rsidTr="00AE011F">
        <w:trPr>
          <w:trHeight w:val="409"/>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行政强制</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1277"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23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r>
      <w:tr w:rsidR="00654025" w:rsidRPr="00AE011F" w:rsidTr="00AE011F">
        <w:trPr>
          <w:trHeight w:val="474"/>
          <w:jc w:val="center"/>
        </w:trPr>
        <w:tc>
          <w:tcPr>
            <w:tcW w:w="8861"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第二十条第（八）项</w:t>
            </w:r>
          </w:p>
        </w:tc>
      </w:tr>
      <w:tr w:rsidR="00654025" w:rsidRPr="00AE011F" w:rsidTr="00AE011F">
        <w:trPr>
          <w:trHeight w:val="270"/>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信息内容</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上一年项目数量</w:t>
            </w:r>
          </w:p>
        </w:tc>
        <w:tc>
          <w:tcPr>
            <w:tcW w:w="3582" w:type="dxa"/>
            <w:gridSpan w:val="2"/>
            <w:tcBorders>
              <w:top w:val="single" w:sz="8" w:space="0" w:color="auto"/>
              <w:left w:val="nil"/>
              <w:bottom w:val="single" w:sz="8" w:space="0" w:color="auto"/>
              <w:right w:val="single" w:sz="8" w:space="0" w:color="000000"/>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本年增/减</w:t>
            </w:r>
          </w:p>
        </w:tc>
      </w:tr>
      <w:tr w:rsidR="00654025" w:rsidRPr="00AE011F" w:rsidTr="00AE011F">
        <w:trPr>
          <w:trHeight w:val="551"/>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行政事业性收费</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100909" w:rsidRDefault="00654025" w:rsidP="00A46357">
            <w:pPr>
              <w:widowControl/>
              <w:spacing w:after="180"/>
              <w:jc w:val="left"/>
              <w:rPr>
                <w:rFonts w:ascii="仿宋" w:eastAsia="仿宋" w:hAnsi="仿宋"/>
                <w:sz w:val="24"/>
                <w:szCs w:val="24"/>
              </w:rPr>
            </w:pPr>
            <w:r w:rsidRPr="00100909">
              <w:rPr>
                <w:rFonts w:ascii="仿宋" w:eastAsia="仿宋" w:hAnsi="仿宋" w:cs="宋体" w:hint="eastAsia"/>
                <w:kern w:val="0"/>
                <w:sz w:val="24"/>
                <w:szCs w:val="24"/>
              </w:rPr>
              <w:t xml:space="preserve">　</w:t>
            </w:r>
          </w:p>
        </w:tc>
        <w:tc>
          <w:tcPr>
            <w:tcW w:w="3582" w:type="dxa"/>
            <w:gridSpan w:val="2"/>
            <w:tcBorders>
              <w:top w:val="nil"/>
              <w:left w:val="nil"/>
              <w:bottom w:val="single" w:sz="8" w:space="0" w:color="auto"/>
              <w:right w:val="single" w:sz="8" w:space="0" w:color="000000"/>
            </w:tcBorders>
            <w:shd w:val="clear" w:color="auto" w:fill="auto"/>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宋体" w:eastAsia="仿宋" w:hAnsi="宋体" w:cs="宋体" w:hint="eastAsia"/>
                <w:kern w:val="0"/>
                <w:sz w:val="24"/>
                <w:szCs w:val="24"/>
              </w:rPr>
              <w:t> </w:t>
            </w:r>
          </w:p>
        </w:tc>
      </w:tr>
      <w:tr w:rsidR="00654025" w:rsidRPr="00AE011F" w:rsidTr="00AE011F">
        <w:trPr>
          <w:trHeight w:val="476"/>
          <w:jc w:val="center"/>
        </w:trPr>
        <w:tc>
          <w:tcPr>
            <w:tcW w:w="8861" w:type="dxa"/>
            <w:gridSpan w:val="4"/>
            <w:tcBorders>
              <w:top w:val="nil"/>
              <w:left w:val="single" w:sz="8" w:space="0" w:color="auto"/>
              <w:bottom w:val="single" w:sz="8" w:space="0" w:color="auto"/>
              <w:right w:val="single" w:sz="8" w:space="0" w:color="auto"/>
            </w:tcBorders>
            <w:shd w:val="clear" w:color="auto" w:fill="C6D9F1"/>
            <w:tcMar>
              <w:left w:w="108" w:type="dxa"/>
              <w:right w:w="108" w:type="dxa"/>
            </w:tcMar>
            <w:vAlign w:val="center"/>
          </w:tcPr>
          <w:p w:rsidR="00654025" w:rsidRPr="00100909" w:rsidRDefault="00654025" w:rsidP="00A46357">
            <w:pPr>
              <w:widowControl/>
              <w:spacing w:after="180"/>
              <w:jc w:val="center"/>
              <w:rPr>
                <w:rFonts w:ascii="仿宋" w:eastAsia="仿宋" w:hAnsi="仿宋"/>
                <w:sz w:val="24"/>
                <w:szCs w:val="24"/>
              </w:rPr>
            </w:pPr>
            <w:r w:rsidRPr="00100909">
              <w:rPr>
                <w:rFonts w:ascii="仿宋" w:eastAsia="仿宋" w:hAnsi="仿宋" w:cs="宋体" w:hint="eastAsia"/>
                <w:kern w:val="0"/>
                <w:sz w:val="24"/>
                <w:szCs w:val="24"/>
              </w:rPr>
              <w:t>第二十条第（九）项</w:t>
            </w:r>
          </w:p>
        </w:tc>
      </w:tr>
      <w:tr w:rsidR="00654025" w:rsidRPr="00AE011F" w:rsidTr="00AE011F">
        <w:trPr>
          <w:trHeight w:val="585"/>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信息内容</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采购项目数量</w:t>
            </w:r>
          </w:p>
        </w:tc>
        <w:tc>
          <w:tcPr>
            <w:tcW w:w="3582" w:type="dxa"/>
            <w:gridSpan w:val="2"/>
            <w:tcBorders>
              <w:top w:val="single" w:sz="8" w:space="0" w:color="auto"/>
              <w:left w:val="nil"/>
              <w:bottom w:val="single" w:sz="8" w:space="0" w:color="auto"/>
              <w:right w:val="single" w:sz="8" w:space="0" w:color="000000"/>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采购总金额</w:t>
            </w:r>
          </w:p>
        </w:tc>
      </w:tr>
      <w:tr w:rsidR="00654025" w:rsidRPr="00AE011F" w:rsidTr="00AE011F">
        <w:trPr>
          <w:trHeight w:val="539"/>
          <w:jc w:val="center"/>
        </w:trPr>
        <w:tc>
          <w:tcPr>
            <w:tcW w:w="3410"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宋体" w:hint="eastAsia"/>
                <w:kern w:val="0"/>
                <w:sz w:val="24"/>
                <w:szCs w:val="24"/>
              </w:rPr>
              <w:t>政府集中采购</w:t>
            </w:r>
          </w:p>
        </w:tc>
        <w:tc>
          <w:tcPr>
            <w:tcW w:w="186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宋体" w:hint="eastAsia"/>
                <w:kern w:val="0"/>
                <w:sz w:val="24"/>
                <w:szCs w:val="24"/>
              </w:rPr>
              <w:t xml:space="preserve">　</w:t>
            </w:r>
            <w:r w:rsidR="00333066" w:rsidRPr="00AE011F">
              <w:rPr>
                <w:rFonts w:ascii="仿宋" w:eastAsia="仿宋" w:hAnsi="仿宋" w:cs="宋体" w:hint="eastAsia"/>
                <w:kern w:val="0"/>
                <w:sz w:val="24"/>
                <w:szCs w:val="24"/>
              </w:rPr>
              <w:t>95</w:t>
            </w:r>
          </w:p>
        </w:tc>
        <w:tc>
          <w:tcPr>
            <w:tcW w:w="3582" w:type="dxa"/>
            <w:gridSpan w:val="2"/>
            <w:tcBorders>
              <w:top w:val="nil"/>
              <w:left w:val="nil"/>
              <w:bottom w:val="single" w:sz="8" w:space="0" w:color="auto"/>
              <w:right w:val="single" w:sz="8" w:space="0" w:color="000000"/>
            </w:tcBorders>
            <w:shd w:val="clear" w:color="auto" w:fill="auto"/>
            <w:tcMar>
              <w:left w:w="108" w:type="dxa"/>
              <w:right w:w="108" w:type="dxa"/>
            </w:tcMar>
            <w:vAlign w:val="center"/>
          </w:tcPr>
          <w:p w:rsidR="00654025" w:rsidRPr="00AE011F" w:rsidRDefault="00333066" w:rsidP="00AE011F">
            <w:pPr>
              <w:ind w:firstLineChars="200" w:firstLine="480"/>
              <w:rPr>
                <w:rFonts w:ascii="仿宋" w:eastAsia="仿宋" w:hAnsi="仿宋"/>
                <w:sz w:val="24"/>
                <w:szCs w:val="24"/>
              </w:rPr>
            </w:pPr>
            <w:r w:rsidRPr="00AE011F">
              <w:rPr>
                <w:rFonts w:ascii="仿宋" w:eastAsia="仿宋" w:hAnsi="仿宋" w:hint="eastAsia"/>
                <w:sz w:val="24"/>
                <w:szCs w:val="24"/>
              </w:rPr>
              <w:t>1356.91万元</w:t>
            </w:r>
          </w:p>
        </w:tc>
      </w:tr>
    </w:tbl>
    <w:p w:rsidR="00654025" w:rsidRPr="00AE011F" w:rsidRDefault="00654025" w:rsidP="00333066">
      <w:pPr>
        <w:pStyle w:val="a6"/>
        <w:widowControl/>
        <w:shd w:val="clear" w:color="auto" w:fill="FFFFFF"/>
        <w:spacing w:beforeAutospacing="0" w:after="240" w:afterAutospacing="0"/>
        <w:jc w:val="both"/>
        <w:rPr>
          <w:rFonts w:ascii="宋体" w:eastAsia="宋体" w:hAnsi="宋体" w:cs="宋体"/>
          <w:b/>
          <w:shd w:val="clear" w:color="auto" w:fill="FFFFFF"/>
        </w:rPr>
      </w:pPr>
    </w:p>
    <w:p w:rsidR="00654025" w:rsidRPr="00AE011F" w:rsidRDefault="00AE011F" w:rsidP="00654025">
      <w:pPr>
        <w:pStyle w:val="a6"/>
        <w:widowControl/>
        <w:shd w:val="clear" w:color="auto" w:fill="FFFFFF"/>
        <w:spacing w:beforeAutospacing="0" w:after="240" w:afterAutospacing="0"/>
        <w:ind w:firstLine="420"/>
        <w:jc w:val="both"/>
        <w:rPr>
          <w:rFonts w:ascii="仿宋" w:eastAsia="仿宋" w:hAnsi="仿宋" w:cs="宋体"/>
          <w:sz w:val="32"/>
          <w:szCs w:val="32"/>
        </w:rPr>
      </w:pPr>
      <w:r>
        <w:rPr>
          <w:rFonts w:ascii="仿宋" w:eastAsia="仿宋" w:hAnsi="仿宋" w:cs="宋体" w:hint="eastAsia"/>
          <w:b/>
          <w:sz w:val="32"/>
          <w:szCs w:val="32"/>
          <w:shd w:val="clear" w:color="auto" w:fill="FFFFFF"/>
        </w:rPr>
        <w:t>2</w:t>
      </w:r>
      <w:r w:rsidR="00654025" w:rsidRPr="00AE011F">
        <w:rPr>
          <w:rFonts w:ascii="仿宋" w:eastAsia="仿宋" w:hAnsi="仿宋" w:cs="宋体" w:hint="eastAsia"/>
          <w:b/>
          <w:sz w:val="32"/>
          <w:szCs w:val="32"/>
          <w:shd w:val="clear" w:color="auto" w:fill="FFFFFF"/>
        </w:rPr>
        <w:t>、收到和处理政府信息公开申请情况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tblPr>
      <w:tblGrid>
        <w:gridCol w:w="618"/>
        <w:gridCol w:w="854"/>
        <w:gridCol w:w="2086"/>
        <w:gridCol w:w="814"/>
        <w:gridCol w:w="755"/>
        <w:gridCol w:w="755"/>
        <w:gridCol w:w="814"/>
        <w:gridCol w:w="974"/>
        <w:gridCol w:w="712"/>
        <w:gridCol w:w="689"/>
      </w:tblGrid>
      <w:tr w:rsidR="00654025" w:rsidRPr="00AE011F" w:rsidTr="00A46357">
        <w:trPr>
          <w:jc w:val="center"/>
        </w:trPr>
        <w:tc>
          <w:tcPr>
            <w:tcW w:w="3558" w:type="dxa"/>
            <w:gridSpan w:val="3"/>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（本列数据的勾稽关系为：第一项加第二项之和，等于第三项加第四项之和）</w:t>
            </w:r>
          </w:p>
        </w:tc>
        <w:tc>
          <w:tcPr>
            <w:tcW w:w="5513" w:type="dxa"/>
            <w:gridSpan w:val="7"/>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申请人情况</w:t>
            </w:r>
          </w:p>
        </w:tc>
      </w:tr>
      <w:tr w:rsidR="00654025" w:rsidRPr="00AE011F" w:rsidTr="00A46357">
        <w:trPr>
          <w:jc w:val="center"/>
        </w:trPr>
        <w:tc>
          <w:tcPr>
            <w:tcW w:w="355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1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自然人</w:t>
            </w:r>
          </w:p>
        </w:tc>
        <w:tc>
          <w:tcPr>
            <w:tcW w:w="4010"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法人或其他组织</w:t>
            </w:r>
          </w:p>
        </w:tc>
        <w:tc>
          <w:tcPr>
            <w:tcW w:w="689"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总计</w:t>
            </w:r>
          </w:p>
        </w:tc>
      </w:tr>
      <w:tr w:rsidR="00654025" w:rsidRPr="00AE011F" w:rsidTr="006F3CF6">
        <w:trPr>
          <w:jc w:val="center"/>
        </w:trPr>
        <w:tc>
          <w:tcPr>
            <w:tcW w:w="355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14" w:type="dxa"/>
            <w:vMerge/>
            <w:tcBorders>
              <w:top w:val="nil"/>
              <w:left w:val="nil"/>
              <w:bottom w:val="single" w:sz="8"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商业</w:t>
            </w:r>
            <w:r w:rsidRPr="00AE011F">
              <w:rPr>
                <w:rFonts w:ascii="仿宋" w:eastAsia="仿宋" w:hAnsi="仿宋" w:cs="宋体" w:hint="eastAsia"/>
                <w:kern w:val="0"/>
                <w:sz w:val="24"/>
                <w:szCs w:val="24"/>
              </w:rPr>
              <w:lastRenderedPageBreak/>
              <w:t>企业</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lastRenderedPageBreak/>
              <w:t>科研</w:t>
            </w:r>
            <w:r w:rsidRPr="00AE011F">
              <w:rPr>
                <w:rFonts w:ascii="仿宋" w:eastAsia="仿宋" w:hAnsi="仿宋" w:cs="宋体" w:hint="eastAsia"/>
                <w:kern w:val="0"/>
                <w:sz w:val="24"/>
                <w:szCs w:val="24"/>
              </w:rPr>
              <w:lastRenderedPageBreak/>
              <w:t>机构</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lastRenderedPageBreak/>
              <w:t>社会</w:t>
            </w:r>
            <w:r w:rsidRPr="00AE011F">
              <w:rPr>
                <w:rFonts w:ascii="仿宋" w:eastAsia="仿宋" w:hAnsi="仿宋" w:cs="宋体" w:hint="eastAsia"/>
                <w:kern w:val="0"/>
                <w:sz w:val="24"/>
                <w:szCs w:val="24"/>
              </w:rPr>
              <w:lastRenderedPageBreak/>
              <w:t>公益组织</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lastRenderedPageBreak/>
              <w:t>法律服</w:t>
            </w:r>
            <w:r w:rsidRPr="00AE011F">
              <w:rPr>
                <w:rFonts w:ascii="仿宋" w:eastAsia="仿宋" w:hAnsi="仿宋" w:cs="宋体" w:hint="eastAsia"/>
                <w:kern w:val="0"/>
                <w:sz w:val="24"/>
                <w:szCs w:val="24"/>
              </w:rPr>
              <w:lastRenderedPageBreak/>
              <w:t>务机构</w:t>
            </w:r>
          </w:p>
        </w:tc>
        <w:tc>
          <w:tcPr>
            <w:tcW w:w="712" w:type="dxa"/>
            <w:tcBorders>
              <w:top w:val="single" w:sz="8" w:space="0" w:color="auto"/>
              <w:left w:val="single" w:sz="4"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lastRenderedPageBreak/>
              <w:t>其他</w:t>
            </w:r>
          </w:p>
        </w:tc>
        <w:tc>
          <w:tcPr>
            <w:tcW w:w="689"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r>
      <w:tr w:rsidR="00654025" w:rsidRPr="00AE011F" w:rsidTr="006F3CF6">
        <w:trPr>
          <w:jc w:val="center"/>
        </w:trPr>
        <w:tc>
          <w:tcPr>
            <w:tcW w:w="3558" w:type="dxa"/>
            <w:gridSpan w:val="3"/>
            <w:tcBorders>
              <w:top w:val="nil"/>
              <w:left w:val="single" w:sz="8" w:space="0" w:color="auto"/>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宋体" w:hint="eastAsia"/>
                <w:kern w:val="0"/>
                <w:sz w:val="24"/>
                <w:szCs w:val="24"/>
              </w:rPr>
              <w:lastRenderedPageBreak/>
              <w:t>一、本年新收政府信息公开申请数量</w:t>
            </w:r>
          </w:p>
        </w:tc>
        <w:tc>
          <w:tcPr>
            <w:tcW w:w="814"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333066" w:rsidP="00A46357">
            <w:pPr>
              <w:widowControl/>
              <w:spacing w:after="180"/>
              <w:jc w:val="center"/>
              <w:rPr>
                <w:rFonts w:ascii="仿宋" w:eastAsia="仿宋" w:hAnsi="仿宋"/>
                <w:sz w:val="24"/>
                <w:szCs w:val="24"/>
              </w:rPr>
            </w:pPr>
            <w:r w:rsidRPr="00AE011F">
              <w:rPr>
                <w:rFonts w:ascii="仿宋" w:eastAsia="仿宋" w:hAnsi="仿宋" w:cs="Calibri" w:hint="eastAsia"/>
                <w:kern w:val="0"/>
                <w:sz w:val="24"/>
                <w:szCs w:val="24"/>
              </w:rPr>
              <w:t>5</w:t>
            </w:r>
            <w:r w:rsidR="00654025" w:rsidRPr="00AE011F">
              <w:rPr>
                <w:rFonts w:ascii="Calibri" w:eastAsia="仿宋" w:hAnsi="Calibri" w:cs="Calibri"/>
                <w:kern w:val="0"/>
                <w:sz w:val="24"/>
                <w:szCs w:val="24"/>
              </w:rPr>
              <w:t> </w:t>
            </w:r>
          </w:p>
        </w:tc>
        <w:tc>
          <w:tcPr>
            <w:tcW w:w="755"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5</w:t>
            </w:r>
          </w:p>
        </w:tc>
      </w:tr>
      <w:tr w:rsidR="00654025" w:rsidRPr="00AE011F" w:rsidTr="00D945AE">
        <w:trPr>
          <w:jc w:val="center"/>
        </w:trPr>
        <w:tc>
          <w:tcPr>
            <w:tcW w:w="3558" w:type="dxa"/>
            <w:gridSpan w:val="3"/>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宋体" w:hint="eastAsia"/>
                <w:kern w:val="0"/>
                <w:sz w:val="24"/>
                <w:szCs w:val="24"/>
              </w:rPr>
              <w:t>二、上年结转政府信息公开申请数量</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1</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1</w:t>
            </w:r>
          </w:p>
        </w:tc>
      </w:tr>
      <w:tr w:rsidR="00654025" w:rsidRPr="00AE011F" w:rsidTr="00D945AE">
        <w:trPr>
          <w:jc w:val="center"/>
        </w:trPr>
        <w:tc>
          <w:tcPr>
            <w:tcW w:w="618" w:type="dxa"/>
            <w:vMerge w:val="restart"/>
            <w:tcBorders>
              <w:top w:val="single" w:sz="4"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70363F" w:rsidP="00A46357">
            <w:pPr>
              <w:widowControl/>
              <w:spacing w:after="180"/>
              <w:jc w:val="center"/>
              <w:rPr>
                <w:rFonts w:ascii="仿宋" w:eastAsia="仿宋" w:hAnsi="仿宋"/>
                <w:sz w:val="24"/>
                <w:szCs w:val="24"/>
              </w:rPr>
            </w:pPr>
            <w:r>
              <w:rPr>
                <w:rFonts w:ascii="仿宋" w:eastAsia="仿宋" w:hAnsi="仿宋" w:cs="宋体" w:hint="eastAsia"/>
                <w:kern w:val="0"/>
                <w:sz w:val="24"/>
                <w:szCs w:val="24"/>
              </w:rPr>
              <w:t xml:space="preserve"> </w:t>
            </w:r>
            <w:r w:rsidR="00654025" w:rsidRPr="00AE011F">
              <w:rPr>
                <w:rFonts w:ascii="仿宋" w:eastAsia="仿宋" w:hAnsi="仿宋" w:cs="宋体" w:hint="eastAsia"/>
                <w:kern w:val="0"/>
                <w:sz w:val="24"/>
                <w:szCs w:val="24"/>
              </w:rPr>
              <w:t>三、本年度办理结果</w:t>
            </w:r>
          </w:p>
        </w:tc>
        <w:tc>
          <w:tcPr>
            <w:tcW w:w="2940" w:type="dxa"/>
            <w:gridSpan w:val="2"/>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kern w:val="0"/>
                <w:sz w:val="24"/>
                <w:szCs w:val="24"/>
              </w:rPr>
              <w:t>（一）予以公开</w:t>
            </w:r>
          </w:p>
        </w:tc>
        <w:tc>
          <w:tcPr>
            <w:tcW w:w="814"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333066" w:rsidP="00A46357">
            <w:pPr>
              <w:widowControl/>
              <w:spacing w:after="180"/>
              <w:jc w:val="center"/>
              <w:rPr>
                <w:rFonts w:ascii="仿宋" w:eastAsia="仿宋" w:hAnsi="仿宋"/>
                <w:sz w:val="24"/>
                <w:szCs w:val="24"/>
              </w:rPr>
            </w:pPr>
            <w:r w:rsidRPr="00AE011F">
              <w:rPr>
                <w:rFonts w:ascii="仿宋" w:eastAsia="仿宋" w:hAnsi="仿宋" w:cs="Calibri" w:hint="eastAsia"/>
                <w:kern w:val="0"/>
                <w:sz w:val="24"/>
                <w:szCs w:val="24"/>
              </w:rPr>
              <w:t>5</w:t>
            </w:r>
            <w:r w:rsidR="00654025" w:rsidRPr="00AE011F">
              <w:rPr>
                <w:rFonts w:ascii="Calibri" w:eastAsia="仿宋" w:hAnsi="Calibri" w:cs="Calibri"/>
                <w:kern w:val="0"/>
                <w:sz w:val="24"/>
                <w:szCs w:val="24"/>
              </w:rPr>
              <w:t> </w:t>
            </w:r>
          </w:p>
        </w:tc>
        <w:tc>
          <w:tcPr>
            <w:tcW w:w="755"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5</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940"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（二）部分公开（区分处理的，只计这一情形，不计其他情形）</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（三）不予公开</w:t>
            </w: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1.属于国家秘密</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2.其他法律行政法规禁止公开</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3.危及“三安全一稳定”</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4.保护第三方合法权益</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5.属于三类内部事务信息</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6.属于四类过程性信息</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7.属于行政执法案卷</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8.属于行政查询事项</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（四）无法提供</w:t>
            </w: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1.本机关不掌握相关政府信息</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BD5468">
              <w:rPr>
                <w:rFonts w:ascii="Calibri" w:eastAsia="仿宋" w:hAnsi="Calibri" w:cs="Calibri" w:hint="eastAsia"/>
                <w:kern w:val="0"/>
                <w:sz w:val="24"/>
                <w:szCs w:val="24"/>
              </w:rPr>
              <w:t>1</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BD5468">
              <w:rPr>
                <w:rFonts w:ascii="Calibri" w:eastAsia="仿宋" w:hAnsi="Calibri" w:cs="Calibri" w:hint="eastAsia"/>
                <w:kern w:val="0"/>
                <w:sz w:val="24"/>
                <w:szCs w:val="24"/>
              </w:rPr>
              <w:t>1</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2.没有现成信息需要另行制作</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BD5468">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BD5468">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6F3CF6">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3.补正后申请内容仍不明确</w:t>
            </w:r>
          </w:p>
        </w:tc>
        <w:tc>
          <w:tcPr>
            <w:tcW w:w="814"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6F3CF6">
        <w:trPr>
          <w:jc w:val="center"/>
        </w:trPr>
        <w:tc>
          <w:tcPr>
            <w:tcW w:w="618" w:type="dxa"/>
            <w:vMerge/>
            <w:tcBorders>
              <w:top w:val="nil"/>
              <w:left w:val="single" w:sz="8" w:space="0" w:color="auto"/>
              <w:bottom w:val="single" w:sz="8"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val="restart"/>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（五）不予</w:t>
            </w:r>
            <w:r w:rsidRPr="00AE011F">
              <w:rPr>
                <w:rFonts w:ascii="仿宋" w:eastAsia="仿宋" w:hAnsi="仿宋" w:cs="楷体" w:hint="eastAsia"/>
                <w:kern w:val="0"/>
                <w:sz w:val="24"/>
                <w:szCs w:val="24"/>
              </w:rPr>
              <w:lastRenderedPageBreak/>
              <w:t>处理</w:t>
            </w:r>
          </w:p>
        </w:tc>
        <w:tc>
          <w:tcPr>
            <w:tcW w:w="2086"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lastRenderedPageBreak/>
              <w:t>1.信访举报投诉类申请</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6F3CF6">
        <w:trPr>
          <w:jc w:val="center"/>
        </w:trPr>
        <w:tc>
          <w:tcPr>
            <w:tcW w:w="618" w:type="dxa"/>
            <w:vMerge/>
            <w:tcBorders>
              <w:top w:val="nil"/>
              <w:left w:val="single" w:sz="8" w:space="0" w:color="auto"/>
              <w:bottom w:val="single" w:sz="8"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2.重复申请</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6F3CF6">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single" w:sz="4"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3.要求提供公开出版物</w:t>
            </w:r>
          </w:p>
        </w:tc>
        <w:tc>
          <w:tcPr>
            <w:tcW w:w="814"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nil"/>
              <w:bottom w:val="single" w:sz="4"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D945AE">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4.无正当理由大量反复申请</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D945AE">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854" w:type="dxa"/>
            <w:vMerge/>
            <w:tcBorders>
              <w:top w:val="nil"/>
              <w:left w:val="nil"/>
              <w:bottom w:val="single" w:sz="8" w:space="0" w:color="auto"/>
              <w:right w:val="single" w:sz="4"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086"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5.要求行政机关确认或重新出具已获取信息</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940"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（六）其他处理</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r>
      <w:tr w:rsidR="00654025" w:rsidRPr="00AE011F" w:rsidTr="00A46357">
        <w:trPr>
          <w:jc w:val="center"/>
        </w:trPr>
        <w:tc>
          <w:tcPr>
            <w:tcW w:w="618"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2940"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楷体" w:hint="eastAsia"/>
                <w:kern w:val="0"/>
                <w:sz w:val="24"/>
                <w:szCs w:val="24"/>
              </w:rPr>
              <w:t>（七）总计</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6</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r w:rsidR="00333066" w:rsidRPr="00AE011F">
              <w:rPr>
                <w:rFonts w:ascii="仿宋" w:eastAsia="仿宋" w:hAnsi="仿宋" w:cs="Calibri" w:hint="eastAsia"/>
                <w:kern w:val="0"/>
                <w:sz w:val="24"/>
                <w:szCs w:val="24"/>
              </w:rPr>
              <w:t>6</w:t>
            </w:r>
          </w:p>
        </w:tc>
      </w:tr>
      <w:tr w:rsidR="00654025" w:rsidRPr="00AE011F" w:rsidTr="00A46357">
        <w:trPr>
          <w:jc w:val="center"/>
        </w:trPr>
        <w:tc>
          <w:tcPr>
            <w:tcW w:w="355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left"/>
              <w:rPr>
                <w:rFonts w:ascii="仿宋" w:eastAsia="仿宋" w:hAnsi="仿宋"/>
                <w:sz w:val="24"/>
                <w:szCs w:val="24"/>
              </w:rPr>
            </w:pPr>
            <w:r w:rsidRPr="00AE011F">
              <w:rPr>
                <w:rFonts w:ascii="仿宋" w:eastAsia="仿宋" w:hAnsi="仿宋" w:cs="宋体" w:hint="eastAsia"/>
                <w:kern w:val="0"/>
                <w:sz w:val="24"/>
                <w:szCs w:val="24"/>
              </w:rPr>
              <w:t>四、结转下年度继续办理</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5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81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97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712"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r>
    </w:tbl>
    <w:p w:rsidR="00654025" w:rsidRPr="00AE011F" w:rsidRDefault="00654025" w:rsidP="00654025">
      <w:pPr>
        <w:pStyle w:val="a6"/>
        <w:widowControl/>
        <w:shd w:val="clear" w:color="auto" w:fill="FFFFFF"/>
        <w:spacing w:beforeAutospacing="0" w:afterAutospacing="0"/>
        <w:ind w:firstLine="420"/>
        <w:jc w:val="both"/>
        <w:rPr>
          <w:rFonts w:ascii="宋体" w:eastAsia="宋体" w:hAnsi="宋体" w:cs="宋体"/>
        </w:rPr>
      </w:pPr>
    </w:p>
    <w:p w:rsidR="00654025" w:rsidRPr="00AE011F" w:rsidRDefault="00AE011F" w:rsidP="00654025">
      <w:pPr>
        <w:pStyle w:val="a6"/>
        <w:widowControl/>
        <w:shd w:val="clear" w:color="auto" w:fill="FFFFFF"/>
        <w:spacing w:beforeAutospacing="0" w:afterAutospacing="0"/>
        <w:ind w:firstLine="420"/>
        <w:jc w:val="both"/>
        <w:rPr>
          <w:rFonts w:ascii="仿宋" w:eastAsia="仿宋" w:hAnsi="仿宋" w:cs="宋体"/>
          <w:sz w:val="32"/>
          <w:szCs w:val="32"/>
        </w:rPr>
      </w:pPr>
      <w:r>
        <w:rPr>
          <w:rFonts w:ascii="仿宋" w:eastAsia="仿宋" w:hAnsi="仿宋" w:cs="宋体" w:hint="eastAsia"/>
          <w:b/>
          <w:sz w:val="32"/>
          <w:szCs w:val="32"/>
          <w:shd w:val="clear" w:color="auto" w:fill="FFFFFF"/>
        </w:rPr>
        <w:t>3</w:t>
      </w:r>
      <w:r w:rsidR="00654025" w:rsidRPr="00AE011F">
        <w:rPr>
          <w:rFonts w:ascii="仿宋" w:eastAsia="仿宋" w:hAnsi="仿宋" w:cs="宋体" w:hint="eastAsia"/>
          <w:b/>
          <w:sz w:val="32"/>
          <w:szCs w:val="32"/>
          <w:shd w:val="clear" w:color="auto" w:fill="FFFFFF"/>
        </w:rPr>
        <w:t>、政府信息公开行政复议、行政诉讼情况</w:t>
      </w:r>
    </w:p>
    <w:p w:rsidR="00654025" w:rsidRPr="00AE011F" w:rsidRDefault="00654025" w:rsidP="00654025">
      <w:pPr>
        <w:pStyle w:val="a6"/>
        <w:widowControl/>
        <w:shd w:val="clear" w:color="auto" w:fill="FFFFFF"/>
        <w:spacing w:beforeAutospacing="0" w:afterAutospacing="0"/>
        <w:ind w:firstLine="420"/>
        <w:jc w:val="both"/>
        <w:rPr>
          <w:rFonts w:ascii="宋体" w:eastAsia="宋体" w:hAnsi="宋体" w:cs="宋体"/>
        </w:rPr>
      </w:pP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654025" w:rsidRPr="00AE011F" w:rsidTr="00A46357">
        <w:trPr>
          <w:jc w:val="center"/>
        </w:trPr>
        <w:tc>
          <w:tcPr>
            <w:tcW w:w="3074"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行政复议</w:t>
            </w:r>
          </w:p>
        </w:tc>
        <w:tc>
          <w:tcPr>
            <w:tcW w:w="5997" w:type="dxa"/>
            <w:gridSpan w:val="10"/>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行政诉讼</w:t>
            </w:r>
          </w:p>
        </w:tc>
      </w:tr>
      <w:tr w:rsidR="00654025" w:rsidRPr="00AE011F" w:rsidTr="00A46357">
        <w:trPr>
          <w:jc w:val="center"/>
        </w:trPr>
        <w:tc>
          <w:tcPr>
            <w:tcW w:w="604"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结果维持</w:t>
            </w:r>
          </w:p>
        </w:tc>
        <w:tc>
          <w:tcPr>
            <w:tcW w:w="60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结果纠正</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其他结果</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尚未审结</w:t>
            </w:r>
          </w:p>
        </w:tc>
        <w:tc>
          <w:tcPr>
            <w:tcW w:w="658"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总计</w:t>
            </w:r>
          </w:p>
        </w:tc>
        <w:tc>
          <w:tcPr>
            <w:tcW w:w="2970"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未经复议直接起诉</w:t>
            </w:r>
          </w:p>
        </w:tc>
        <w:tc>
          <w:tcPr>
            <w:tcW w:w="3027"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复议后起诉</w:t>
            </w:r>
          </w:p>
        </w:tc>
      </w:tr>
      <w:tr w:rsidR="00654025" w:rsidRPr="00AE011F" w:rsidTr="00A46357">
        <w:trPr>
          <w:jc w:val="center"/>
        </w:trPr>
        <w:tc>
          <w:tcPr>
            <w:tcW w:w="604"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60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658"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c>
          <w:tcPr>
            <w:tcW w:w="550"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结果维持</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其他结果</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尚未审结</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总计</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结果维持</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结果纠正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其他结果</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尚未审结</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仿宋" w:eastAsia="仿宋" w:hAnsi="仿宋" w:cs="宋体" w:hint="eastAsia"/>
                <w:kern w:val="0"/>
                <w:sz w:val="24"/>
                <w:szCs w:val="24"/>
              </w:rPr>
              <w:t>总计</w:t>
            </w:r>
          </w:p>
        </w:tc>
      </w:tr>
      <w:tr w:rsidR="00654025" w:rsidRPr="00AE011F" w:rsidTr="00A46357">
        <w:trPr>
          <w:jc w:val="center"/>
        </w:trPr>
        <w:tc>
          <w:tcPr>
            <w:tcW w:w="604"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54025" w:rsidRPr="00AE011F" w:rsidRDefault="00BD5468" w:rsidP="00A46357">
            <w:pPr>
              <w:widowControl/>
              <w:spacing w:after="180"/>
              <w:jc w:val="center"/>
              <w:rPr>
                <w:rFonts w:ascii="仿宋" w:eastAsia="仿宋" w:hAnsi="仿宋"/>
                <w:sz w:val="24"/>
                <w:szCs w:val="24"/>
              </w:rPr>
            </w:pPr>
            <w:r>
              <w:rPr>
                <w:rFonts w:ascii="仿宋" w:eastAsia="仿宋" w:hAnsi="仿宋" w:cs="Calibri" w:hint="eastAsia"/>
                <w:kern w:val="0"/>
                <w:sz w:val="24"/>
                <w:szCs w:val="24"/>
              </w:rPr>
              <w:t>3</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Calibri" w:eastAsia="仿宋" w:hAnsi="Calibri" w:cs="Calibri"/>
                <w:kern w:val="0"/>
                <w:sz w:val="24"/>
                <w:szCs w:val="24"/>
              </w:rPr>
              <w:t> </w:t>
            </w:r>
          </w:p>
        </w:tc>
        <w:tc>
          <w:tcPr>
            <w:tcW w:w="658"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BD5468" w:rsidP="00A46357">
            <w:pPr>
              <w:widowControl/>
              <w:spacing w:after="180"/>
              <w:jc w:val="center"/>
              <w:rPr>
                <w:rFonts w:ascii="仿宋" w:eastAsia="仿宋" w:hAnsi="仿宋"/>
                <w:sz w:val="24"/>
                <w:szCs w:val="24"/>
              </w:rPr>
            </w:pPr>
            <w:r>
              <w:rPr>
                <w:rFonts w:ascii="仿宋" w:eastAsia="仿宋" w:hAnsi="仿宋" w:cs="Calibri" w:hint="eastAsia"/>
                <w:kern w:val="0"/>
                <w:sz w:val="24"/>
                <w:szCs w:val="24"/>
              </w:rPr>
              <w:t>3</w:t>
            </w:r>
          </w:p>
        </w:tc>
        <w:tc>
          <w:tcPr>
            <w:tcW w:w="550"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widowControl/>
              <w:spacing w:after="180"/>
              <w:jc w:val="center"/>
              <w:rPr>
                <w:rFonts w:ascii="仿宋" w:eastAsia="仿宋" w:hAnsi="仿宋"/>
                <w:sz w:val="24"/>
                <w:szCs w:val="24"/>
              </w:rPr>
            </w:pPr>
            <w:r w:rsidRPr="00AE011F">
              <w:rPr>
                <w:rFonts w:ascii="宋体" w:eastAsia="仿宋" w:hAnsi="宋体" w:cs="宋体" w:hint="eastAsia"/>
                <w:kern w:val="0"/>
                <w:sz w:val="24"/>
                <w:szCs w:val="24"/>
              </w:rPr>
              <w:t> </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654025" w:rsidRPr="00AE011F" w:rsidRDefault="00654025" w:rsidP="00A46357">
            <w:pPr>
              <w:rPr>
                <w:rFonts w:ascii="仿宋" w:eastAsia="仿宋" w:hAnsi="仿宋"/>
                <w:sz w:val="24"/>
                <w:szCs w:val="24"/>
              </w:rPr>
            </w:pPr>
          </w:p>
        </w:tc>
      </w:tr>
    </w:tbl>
    <w:p w:rsidR="00C041E6" w:rsidRPr="00AE011F" w:rsidRDefault="00C041E6" w:rsidP="00C041E6">
      <w:pPr>
        <w:spacing w:line="440" w:lineRule="exact"/>
        <w:rPr>
          <w:sz w:val="28"/>
          <w:szCs w:val="28"/>
        </w:rPr>
      </w:pPr>
    </w:p>
    <w:p w:rsidR="00A9398F" w:rsidRPr="00AE011F" w:rsidRDefault="00A9398F"/>
    <w:sectPr w:rsidR="00A9398F" w:rsidRPr="00AE011F" w:rsidSect="00A939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37FE" w:rsidRDefault="00DE37FE" w:rsidP="00633088">
      <w:r>
        <w:separator/>
      </w:r>
    </w:p>
  </w:endnote>
  <w:endnote w:type="continuationSeparator" w:id="1">
    <w:p w:rsidR="00DE37FE" w:rsidRDefault="00DE37FE" w:rsidP="006330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37FE" w:rsidRDefault="00DE37FE" w:rsidP="00633088">
      <w:r>
        <w:separator/>
      </w:r>
    </w:p>
  </w:footnote>
  <w:footnote w:type="continuationSeparator" w:id="1">
    <w:p w:rsidR="00DE37FE" w:rsidRDefault="00DE37FE" w:rsidP="006330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41E6"/>
    <w:rsid w:val="0003167E"/>
    <w:rsid w:val="000B3F2E"/>
    <w:rsid w:val="00100909"/>
    <w:rsid w:val="00243AED"/>
    <w:rsid w:val="002C148C"/>
    <w:rsid w:val="002D4B51"/>
    <w:rsid w:val="0030160F"/>
    <w:rsid w:val="00325E59"/>
    <w:rsid w:val="00333066"/>
    <w:rsid w:val="003D67AA"/>
    <w:rsid w:val="003F0972"/>
    <w:rsid w:val="0041347B"/>
    <w:rsid w:val="00452BCF"/>
    <w:rsid w:val="004923F7"/>
    <w:rsid w:val="004E2342"/>
    <w:rsid w:val="00585227"/>
    <w:rsid w:val="005E2C35"/>
    <w:rsid w:val="00631D11"/>
    <w:rsid w:val="00633088"/>
    <w:rsid w:val="00654025"/>
    <w:rsid w:val="006A19B7"/>
    <w:rsid w:val="006C0472"/>
    <w:rsid w:val="006F3CF6"/>
    <w:rsid w:val="0070363F"/>
    <w:rsid w:val="008210B5"/>
    <w:rsid w:val="008A51DE"/>
    <w:rsid w:val="009303BF"/>
    <w:rsid w:val="00A34FBA"/>
    <w:rsid w:val="00A531E8"/>
    <w:rsid w:val="00A64C81"/>
    <w:rsid w:val="00A9398F"/>
    <w:rsid w:val="00AA50C0"/>
    <w:rsid w:val="00AD6957"/>
    <w:rsid w:val="00AE011F"/>
    <w:rsid w:val="00BD5468"/>
    <w:rsid w:val="00BF0577"/>
    <w:rsid w:val="00C041E6"/>
    <w:rsid w:val="00C66C66"/>
    <w:rsid w:val="00CC0064"/>
    <w:rsid w:val="00CF76D6"/>
    <w:rsid w:val="00D21558"/>
    <w:rsid w:val="00D945AE"/>
    <w:rsid w:val="00DE37FE"/>
    <w:rsid w:val="00DE394A"/>
    <w:rsid w:val="00F14C09"/>
    <w:rsid w:val="00FA4EF2"/>
    <w:rsid w:val="00FF1B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1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041E6"/>
    <w:rPr>
      <w:color w:val="0000FF"/>
      <w:u w:val="single"/>
    </w:rPr>
  </w:style>
  <w:style w:type="paragraph" w:styleId="a4">
    <w:name w:val="header"/>
    <w:basedOn w:val="a"/>
    <w:link w:val="Char"/>
    <w:uiPriority w:val="99"/>
    <w:semiHidden/>
    <w:unhideWhenUsed/>
    <w:rsid w:val="006330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33088"/>
    <w:rPr>
      <w:sz w:val="18"/>
      <w:szCs w:val="18"/>
    </w:rPr>
  </w:style>
  <w:style w:type="paragraph" w:styleId="a5">
    <w:name w:val="footer"/>
    <w:basedOn w:val="a"/>
    <w:link w:val="Char0"/>
    <w:uiPriority w:val="99"/>
    <w:semiHidden/>
    <w:unhideWhenUsed/>
    <w:rsid w:val="0063308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33088"/>
    <w:rPr>
      <w:sz w:val="18"/>
      <w:szCs w:val="18"/>
    </w:rPr>
  </w:style>
  <w:style w:type="paragraph" w:styleId="a6">
    <w:name w:val="Normal (Web)"/>
    <w:basedOn w:val="a"/>
    <w:uiPriority w:val="99"/>
    <w:qFormat/>
    <w:rsid w:val="00654025"/>
    <w:pPr>
      <w:spacing w:beforeAutospacing="1" w:afterAutospacing="1"/>
      <w:jc w:val="left"/>
    </w:pPr>
    <w:rPr>
      <w:rFonts w:cs="Times New Roman"/>
      <w:kern w:val="0"/>
      <w:sz w:val="24"/>
      <w:szCs w:val="24"/>
    </w:rPr>
  </w:style>
  <w:style w:type="paragraph" w:customStyle="1" w:styleId="p">
    <w:name w:val="p"/>
    <w:basedOn w:val="a"/>
    <w:rsid w:val="00243A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93422912">
      <w:bodyDiv w:val="1"/>
      <w:marLeft w:val="0"/>
      <w:marRight w:val="0"/>
      <w:marTop w:val="0"/>
      <w:marBottom w:val="0"/>
      <w:divBdr>
        <w:top w:val="none" w:sz="0" w:space="0" w:color="auto"/>
        <w:left w:val="none" w:sz="0" w:space="0" w:color="auto"/>
        <w:bottom w:val="none" w:sz="0" w:space="0" w:color="auto"/>
        <w:right w:val="none" w:sz="0" w:space="0" w:color="auto"/>
      </w:divBdr>
    </w:div>
    <w:div w:id="209901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ugao.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499</Words>
  <Characters>2847</Characters>
  <Application>Microsoft Office Word</Application>
  <DocSecurity>0</DocSecurity>
  <Lines>23</Lines>
  <Paragraphs>6</Paragraphs>
  <ScaleCrop>false</ScaleCrop>
  <Company>Microsoft</Company>
  <LinksUpToDate>false</LinksUpToDate>
  <CharactersWithSpaces>3340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蒋正华</dc:creator>
  <cp:lastModifiedBy>蒋正华</cp:lastModifiedBy>
  <cp:revision>2</cp:revision>
  <cp:lastPrinted>2020-01-20T01:37:00Z</cp:lastPrinted>
  <dcterms:created xsi:type="dcterms:W3CDTF">2020-01-20T02:33:00Z</dcterms:created>
  <dcterms:modified xsi:type="dcterms:W3CDTF">2020-01-20T02:33:00Z</dcterms:modified>
</cp:coreProperties>
</file>